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20E6" w14:textId="77777777" w:rsidR="00894A63" w:rsidRPr="0074633B" w:rsidRDefault="00894A63" w:rsidP="00894A63">
      <w:pPr>
        <w:pStyle w:val="Intestazione"/>
        <w:spacing w:before="120"/>
        <w:jc w:val="center"/>
        <w:rPr>
          <w:b/>
          <w:caps/>
          <w:sz w:val="24"/>
          <w:szCs w:val="24"/>
        </w:rPr>
      </w:pPr>
      <w:r w:rsidRPr="0074633B">
        <w:rPr>
          <w:b/>
          <w:caps/>
          <w:sz w:val="24"/>
          <w:szCs w:val="24"/>
        </w:rPr>
        <w:t>PROGRAMMA SVOLTO</w:t>
      </w:r>
    </w:p>
    <w:p w14:paraId="2895BF7F" w14:textId="5ABC72C6" w:rsidR="00894A63" w:rsidRPr="0074633B" w:rsidRDefault="00894A63" w:rsidP="00894A63">
      <w:pPr>
        <w:jc w:val="center"/>
        <w:rPr>
          <w:b/>
          <w:sz w:val="24"/>
          <w:szCs w:val="24"/>
        </w:rPr>
      </w:pPr>
      <w:r w:rsidRPr="0074633B">
        <w:rPr>
          <w:b/>
          <w:sz w:val="24"/>
          <w:szCs w:val="24"/>
        </w:rPr>
        <w:t>A.S.</w:t>
      </w:r>
      <w:r w:rsidR="0074633B">
        <w:rPr>
          <w:b/>
          <w:sz w:val="24"/>
          <w:szCs w:val="24"/>
        </w:rPr>
        <w:t xml:space="preserve"> 2021-2022</w:t>
      </w: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0"/>
        <w:gridCol w:w="8112"/>
      </w:tblGrid>
      <w:tr w:rsidR="00894A63" w:rsidRPr="0074633B" w14:paraId="3CD7002E" w14:textId="77777777" w:rsidTr="009D104D">
        <w:trPr>
          <w:jc w:val="center"/>
        </w:trPr>
        <w:tc>
          <w:tcPr>
            <w:tcW w:w="1401" w:type="dxa"/>
            <w:vAlign w:val="center"/>
          </w:tcPr>
          <w:p w14:paraId="13E045A7" w14:textId="77777777" w:rsidR="00894A63" w:rsidRPr="0074633B" w:rsidRDefault="00894A63" w:rsidP="009D104D">
            <w:pPr>
              <w:rPr>
                <w:b/>
                <w:sz w:val="24"/>
                <w:szCs w:val="24"/>
              </w:rPr>
            </w:pPr>
            <w:r w:rsidRPr="0074633B">
              <w:rPr>
                <w:b/>
                <w:sz w:val="24"/>
                <w:szCs w:val="24"/>
              </w:rPr>
              <w:t>Materia:</w:t>
            </w:r>
          </w:p>
        </w:tc>
        <w:tc>
          <w:tcPr>
            <w:tcW w:w="8261" w:type="dxa"/>
            <w:vAlign w:val="center"/>
          </w:tcPr>
          <w:p w14:paraId="1DDCDB55" w14:textId="2C1E9182" w:rsidR="00894A63" w:rsidRPr="0074633B" w:rsidRDefault="0074633B" w:rsidP="009D1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Inglese </w:t>
            </w:r>
          </w:p>
        </w:tc>
      </w:tr>
      <w:tr w:rsidR="00894A63" w:rsidRPr="0074633B" w14:paraId="5E27C29B" w14:textId="77777777" w:rsidTr="009D104D">
        <w:trPr>
          <w:jc w:val="center"/>
        </w:trPr>
        <w:tc>
          <w:tcPr>
            <w:tcW w:w="1401" w:type="dxa"/>
            <w:vAlign w:val="center"/>
          </w:tcPr>
          <w:p w14:paraId="1F2EB64F" w14:textId="77777777" w:rsidR="00894A63" w:rsidRPr="0074633B" w:rsidRDefault="00894A63" w:rsidP="009D104D">
            <w:pPr>
              <w:rPr>
                <w:b/>
                <w:sz w:val="24"/>
                <w:szCs w:val="24"/>
              </w:rPr>
            </w:pPr>
            <w:r w:rsidRPr="0074633B">
              <w:rPr>
                <w:b/>
                <w:sz w:val="24"/>
                <w:szCs w:val="24"/>
              </w:rPr>
              <w:t>Classe:</w:t>
            </w:r>
          </w:p>
        </w:tc>
        <w:tc>
          <w:tcPr>
            <w:tcW w:w="8261" w:type="dxa"/>
            <w:vAlign w:val="center"/>
          </w:tcPr>
          <w:p w14:paraId="5E14C71E" w14:textId="3AC8D66E" w:rsidR="00894A63" w:rsidRPr="0074633B" w:rsidRDefault="003C2E0C" w:rsidP="009D1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B5ED3">
              <w:rPr>
                <w:b/>
                <w:sz w:val="24"/>
                <w:szCs w:val="24"/>
              </w:rPr>
              <w:t>SCP</w:t>
            </w:r>
          </w:p>
        </w:tc>
      </w:tr>
      <w:tr w:rsidR="00894A63" w:rsidRPr="0074633B" w14:paraId="447729D5" w14:textId="77777777" w:rsidTr="009D104D">
        <w:trPr>
          <w:jc w:val="center"/>
        </w:trPr>
        <w:tc>
          <w:tcPr>
            <w:tcW w:w="1401" w:type="dxa"/>
            <w:vAlign w:val="center"/>
          </w:tcPr>
          <w:p w14:paraId="3661A60D" w14:textId="77777777" w:rsidR="00894A63" w:rsidRPr="0074633B" w:rsidRDefault="00894A63" w:rsidP="009D104D">
            <w:pPr>
              <w:rPr>
                <w:b/>
                <w:sz w:val="24"/>
                <w:szCs w:val="24"/>
              </w:rPr>
            </w:pPr>
            <w:r w:rsidRPr="0074633B">
              <w:rPr>
                <w:b/>
                <w:sz w:val="24"/>
                <w:szCs w:val="24"/>
              </w:rPr>
              <w:t>Insegnante/i:</w:t>
            </w:r>
          </w:p>
        </w:tc>
        <w:tc>
          <w:tcPr>
            <w:tcW w:w="8261" w:type="dxa"/>
            <w:vAlign w:val="center"/>
          </w:tcPr>
          <w:p w14:paraId="5B2C1038" w14:textId="3C7BD0D3" w:rsidR="00894A63" w:rsidRPr="0074633B" w:rsidRDefault="0074633B" w:rsidP="009D1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Nadia Orlando</w:t>
            </w:r>
          </w:p>
        </w:tc>
      </w:tr>
      <w:tr w:rsidR="00894A63" w:rsidRPr="0074633B" w14:paraId="5551D557" w14:textId="77777777" w:rsidTr="009D104D">
        <w:trPr>
          <w:trHeight w:val="607"/>
          <w:jc w:val="center"/>
        </w:trPr>
        <w:tc>
          <w:tcPr>
            <w:tcW w:w="1401" w:type="dxa"/>
          </w:tcPr>
          <w:p w14:paraId="2A8CA307" w14:textId="77777777" w:rsidR="00894A63" w:rsidRPr="0074633B" w:rsidRDefault="00894A63" w:rsidP="009D104D">
            <w:pPr>
              <w:rPr>
                <w:b/>
                <w:sz w:val="24"/>
                <w:szCs w:val="24"/>
              </w:rPr>
            </w:pPr>
            <w:r w:rsidRPr="0074633B">
              <w:rPr>
                <w:b/>
                <w:sz w:val="24"/>
                <w:szCs w:val="24"/>
              </w:rPr>
              <w:t>Libri di testo:</w:t>
            </w:r>
          </w:p>
        </w:tc>
        <w:tc>
          <w:tcPr>
            <w:tcW w:w="8261" w:type="dxa"/>
          </w:tcPr>
          <w:p w14:paraId="7057046E" w14:textId="59832AD9" w:rsidR="00894A63" w:rsidRPr="0074633B" w:rsidRDefault="004B5ED3" w:rsidP="009D1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 smart</w:t>
            </w:r>
          </w:p>
        </w:tc>
      </w:tr>
    </w:tbl>
    <w:p w14:paraId="3F723B4E" w14:textId="77777777" w:rsidR="00894A63" w:rsidRPr="0074633B" w:rsidRDefault="00894A63" w:rsidP="00894A63">
      <w:pPr>
        <w:rPr>
          <w:sz w:val="24"/>
          <w:szCs w:val="24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894A63" w:rsidRPr="0074633B" w14:paraId="7B2927F4" w14:textId="77777777" w:rsidTr="009D104D">
        <w:trPr>
          <w:jc w:val="center"/>
        </w:trPr>
        <w:tc>
          <w:tcPr>
            <w:tcW w:w="3131" w:type="dxa"/>
            <w:gridSpan w:val="2"/>
          </w:tcPr>
          <w:p w14:paraId="1C59EADE" w14:textId="77777777" w:rsidR="00894A63" w:rsidRPr="0074633B" w:rsidRDefault="00894A63" w:rsidP="009D104D">
            <w:pPr>
              <w:rPr>
                <w:b/>
                <w:i/>
                <w:sz w:val="24"/>
                <w:szCs w:val="24"/>
              </w:rPr>
            </w:pPr>
            <w:r w:rsidRPr="0074633B">
              <w:rPr>
                <w:b/>
                <w:i/>
                <w:sz w:val="24"/>
                <w:szCs w:val="24"/>
              </w:rPr>
              <w:t>n° e titolo modulo</w:t>
            </w:r>
          </w:p>
          <w:p w14:paraId="4093FDB9" w14:textId="77777777" w:rsidR="00894A63" w:rsidRPr="0074633B" w:rsidRDefault="00894A63" w:rsidP="009D104D">
            <w:pPr>
              <w:rPr>
                <w:b/>
                <w:i/>
                <w:sz w:val="24"/>
                <w:szCs w:val="24"/>
              </w:rPr>
            </w:pPr>
            <w:r w:rsidRPr="0074633B">
              <w:rPr>
                <w:b/>
                <w:i/>
                <w:sz w:val="24"/>
                <w:szCs w:val="24"/>
              </w:rPr>
              <w:t>o unità didattiche/formative</w:t>
            </w:r>
          </w:p>
        </w:tc>
        <w:tc>
          <w:tcPr>
            <w:tcW w:w="6531" w:type="dxa"/>
          </w:tcPr>
          <w:p w14:paraId="08796918" w14:textId="77777777" w:rsidR="00894A63" w:rsidRPr="0074633B" w:rsidRDefault="00894A63" w:rsidP="009D104D">
            <w:pPr>
              <w:rPr>
                <w:b/>
                <w:i/>
                <w:sz w:val="24"/>
                <w:szCs w:val="24"/>
              </w:rPr>
            </w:pPr>
            <w:r w:rsidRPr="0074633B">
              <w:rPr>
                <w:b/>
                <w:i/>
                <w:sz w:val="24"/>
                <w:szCs w:val="24"/>
              </w:rPr>
              <w:t>Argomenti</w:t>
            </w:r>
          </w:p>
          <w:p w14:paraId="34C16AC0" w14:textId="77777777" w:rsidR="00894A63" w:rsidRPr="0074633B" w:rsidRDefault="00894A63" w:rsidP="009D104D">
            <w:pPr>
              <w:rPr>
                <w:b/>
                <w:i/>
                <w:sz w:val="24"/>
                <w:szCs w:val="24"/>
              </w:rPr>
            </w:pPr>
            <w:r w:rsidRPr="0074633B">
              <w:rPr>
                <w:b/>
                <w:i/>
                <w:sz w:val="24"/>
                <w:szCs w:val="24"/>
              </w:rPr>
              <w:t>e attività svolte</w:t>
            </w:r>
          </w:p>
        </w:tc>
      </w:tr>
      <w:tr w:rsidR="004E01C4" w:rsidRPr="0074633B" w14:paraId="017D481B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74EEC488" w14:textId="77777777" w:rsidR="004E01C4" w:rsidRPr="0074633B" w:rsidRDefault="004E01C4" w:rsidP="004E01C4">
            <w:pPr>
              <w:numPr>
                <w:ilvl w:val="0"/>
                <w:numId w:val="1"/>
              </w:numPr>
              <w:ind w:hanging="72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06F69038" w14:textId="7F7832A4" w:rsidR="004E01C4" w:rsidRPr="0074633B" w:rsidRDefault="004E01C4" w:rsidP="004E0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 life</w:t>
            </w:r>
          </w:p>
        </w:tc>
        <w:tc>
          <w:tcPr>
            <w:tcW w:w="6531" w:type="dxa"/>
          </w:tcPr>
          <w:p w14:paraId="0832F795" w14:textId="77777777" w:rsidR="00BE577C" w:rsidRPr="00EB002D" w:rsidRDefault="00BE577C" w:rsidP="00BE577C">
            <w:pPr>
              <w:ind w:left="24"/>
              <w:rPr>
                <w:bCs/>
                <w:sz w:val="24"/>
                <w:szCs w:val="24"/>
              </w:rPr>
            </w:pPr>
            <w:r w:rsidRPr="00EB002D">
              <w:rPr>
                <w:bCs/>
                <w:sz w:val="24"/>
                <w:szCs w:val="24"/>
              </w:rPr>
              <w:t>(Pregresse: simple present/continuous. Past simple Be e verbi regolari).</w:t>
            </w:r>
          </w:p>
          <w:p w14:paraId="2650D736" w14:textId="77777777" w:rsidR="00BE577C" w:rsidRPr="00EB002D" w:rsidRDefault="00BE577C" w:rsidP="00BE577C">
            <w:pPr>
              <w:ind w:left="24"/>
              <w:rPr>
                <w:bCs/>
                <w:sz w:val="24"/>
                <w:szCs w:val="24"/>
              </w:rPr>
            </w:pPr>
            <w:r w:rsidRPr="00EB002D">
              <w:rPr>
                <w:bCs/>
                <w:sz w:val="24"/>
                <w:szCs w:val="24"/>
              </w:rPr>
              <w:t>Simple past verbi irregolari : afferm-negat-interr- Short answers.</w:t>
            </w:r>
          </w:p>
          <w:p w14:paraId="2D3DF6DF" w14:textId="77777777" w:rsidR="00BE577C" w:rsidRDefault="00BE577C" w:rsidP="00BE577C">
            <w:pPr>
              <w:rPr>
                <w:sz w:val="24"/>
                <w:szCs w:val="24"/>
              </w:rPr>
            </w:pPr>
            <w:r w:rsidRPr="00EB002D">
              <w:rPr>
                <w:bCs/>
                <w:sz w:val="24"/>
                <w:szCs w:val="24"/>
              </w:rPr>
              <w:t>Aggettivi per carattere, personalità, aspetto fisico</w:t>
            </w:r>
            <w:r w:rsidRPr="00746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14:paraId="063214A6" w14:textId="2D72EEC0" w:rsidR="004E01C4" w:rsidRPr="004A2EB5" w:rsidRDefault="004E01C4" w:rsidP="00BE577C">
            <w:pPr>
              <w:rPr>
                <w:bCs/>
                <w:sz w:val="24"/>
                <w:szCs w:val="24"/>
              </w:rPr>
            </w:pPr>
            <w:r w:rsidRPr="0074633B">
              <w:rPr>
                <w:sz w:val="24"/>
                <w:szCs w:val="24"/>
              </w:rPr>
              <w:t>Lavoro</w:t>
            </w:r>
            <w:r>
              <w:rPr>
                <w:sz w:val="24"/>
                <w:szCs w:val="24"/>
              </w:rPr>
              <w:t xml:space="preserve"> </w:t>
            </w:r>
            <w:r w:rsidRPr="0074633B">
              <w:rPr>
                <w:spacing w:val="-67"/>
                <w:sz w:val="24"/>
                <w:szCs w:val="24"/>
              </w:rPr>
              <w:t xml:space="preserve">         </w:t>
            </w:r>
            <w:r w:rsidRPr="0074633B">
              <w:rPr>
                <w:sz w:val="24"/>
                <w:szCs w:val="24"/>
              </w:rPr>
              <w:t>individuale, a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coppie e di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gruppo, Lim,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riflessione sugli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usi e sugli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elementi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strutturali della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lingua. Riassunti guidati scritti/orali. Semplici conversazioni sugli argomenti trattati. Listening</w:t>
            </w:r>
            <w:r>
              <w:rPr>
                <w:sz w:val="24"/>
                <w:szCs w:val="24"/>
              </w:rPr>
              <w:t xml:space="preserve"> e video dal testo</w:t>
            </w:r>
          </w:p>
          <w:p w14:paraId="3C075CBB" w14:textId="4A4EE51E" w:rsidR="004E01C4" w:rsidRPr="0074633B" w:rsidRDefault="004E01C4" w:rsidP="004E01C4">
            <w:pPr>
              <w:rPr>
                <w:sz w:val="24"/>
                <w:szCs w:val="24"/>
              </w:rPr>
            </w:pPr>
            <w:r w:rsidRPr="004A2EB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E01C4" w:rsidRPr="0074633B" w14:paraId="69CA687A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3E43E2F0" w14:textId="77777777" w:rsidR="004E01C4" w:rsidRPr="0074633B" w:rsidRDefault="004E01C4" w:rsidP="004E01C4">
            <w:pPr>
              <w:numPr>
                <w:ilvl w:val="0"/>
                <w:numId w:val="1"/>
              </w:numPr>
              <w:ind w:hanging="72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4D65F4B1" w14:textId="79FD0D20" w:rsidR="004E01C4" w:rsidRPr="0074633B" w:rsidRDefault="004B5ED3" w:rsidP="004E0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Places in town</w:t>
            </w:r>
          </w:p>
        </w:tc>
        <w:tc>
          <w:tcPr>
            <w:tcW w:w="6531" w:type="dxa"/>
          </w:tcPr>
          <w:p w14:paraId="74A514A9" w14:textId="3BD18FA6" w:rsidR="00BE577C" w:rsidRPr="00EB002D" w:rsidRDefault="00BE577C" w:rsidP="00BE577C">
            <w:pPr>
              <w:ind w:left="24"/>
              <w:rPr>
                <w:bCs/>
                <w:sz w:val="24"/>
                <w:szCs w:val="28"/>
              </w:rPr>
            </w:pPr>
            <w:r w:rsidRPr="00EB002D">
              <w:rPr>
                <w:bCs/>
                <w:sz w:val="24"/>
                <w:szCs w:val="28"/>
              </w:rPr>
              <w:t>Prepositions of place and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EB002D">
              <w:rPr>
                <w:bCs/>
                <w:sz w:val="24"/>
                <w:szCs w:val="28"/>
              </w:rPr>
              <w:t>movement.</w:t>
            </w:r>
          </w:p>
          <w:p w14:paraId="7405B315" w14:textId="7C169951" w:rsidR="004E01C4" w:rsidRPr="004A2EB5" w:rsidRDefault="00BE577C" w:rsidP="00BE577C">
            <w:pPr>
              <w:rPr>
                <w:bCs/>
                <w:sz w:val="24"/>
                <w:szCs w:val="24"/>
              </w:rPr>
            </w:pPr>
            <w:r w:rsidRPr="00EB002D">
              <w:rPr>
                <w:bCs/>
                <w:sz w:val="24"/>
                <w:szCs w:val="28"/>
              </w:rPr>
              <w:t>Comparatives. Superlatives</w:t>
            </w:r>
            <w:r w:rsidR="004E01C4" w:rsidRPr="004A2EB5">
              <w:rPr>
                <w:bCs/>
                <w:sz w:val="24"/>
                <w:szCs w:val="24"/>
              </w:rPr>
              <w:t xml:space="preserve"> </w:t>
            </w:r>
          </w:p>
          <w:p w14:paraId="5B6917FF" w14:textId="14BB4C02" w:rsidR="004E01C4" w:rsidRPr="0074633B" w:rsidRDefault="004E01C4" w:rsidP="004E01C4">
            <w:pPr>
              <w:rPr>
                <w:sz w:val="24"/>
                <w:szCs w:val="24"/>
              </w:rPr>
            </w:pPr>
            <w:r w:rsidRPr="0074633B">
              <w:rPr>
                <w:sz w:val="24"/>
                <w:szCs w:val="24"/>
              </w:rPr>
              <w:t>Lavoro</w:t>
            </w:r>
            <w:r>
              <w:rPr>
                <w:sz w:val="24"/>
                <w:szCs w:val="24"/>
              </w:rPr>
              <w:t xml:space="preserve"> </w:t>
            </w:r>
            <w:r w:rsidRPr="0074633B">
              <w:rPr>
                <w:spacing w:val="-67"/>
                <w:sz w:val="24"/>
                <w:szCs w:val="24"/>
              </w:rPr>
              <w:t xml:space="preserve">         </w:t>
            </w:r>
            <w:r w:rsidRPr="0074633B">
              <w:rPr>
                <w:sz w:val="24"/>
                <w:szCs w:val="24"/>
              </w:rPr>
              <w:t>individuale, a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coppie e di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gruppo, Lim,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riflessione sugli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usi e sugli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elementi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strutturali della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lingua. Riassunti guidati scritti/orali. Semplici conversazioni sugli argomenti trattati. Listening</w:t>
            </w:r>
            <w:r>
              <w:rPr>
                <w:sz w:val="24"/>
                <w:szCs w:val="24"/>
              </w:rPr>
              <w:t xml:space="preserve"> e video dal testo.</w:t>
            </w:r>
          </w:p>
        </w:tc>
      </w:tr>
      <w:tr w:rsidR="004E01C4" w:rsidRPr="0074633B" w14:paraId="02F27C8B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1516FE2B" w14:textId="77777777" w:rsidR="004E01C4" w:rsidRPr="0074633B" w:rsidRDefault="004E01C4" w:rsidP="004E01C4">
            <w:pPr>
              <w:numPr>
                <w:ilvl w:val="0"/>
                <w:numId w:val="1"/>
              </w:numPr>
              <w:ind w:hanging="72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E21760A" w14:textId="5B8798E2" w:rsidR="004E01C4" w:rsidRPr="0074633B" w:rsidRDefault="00AB27F3" w:rsidP="004E0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future</w:t>
            </w:r>
          </w:p>
        </w:tc>
        <w:tc>
          <w:tcPr>
            <w:tcW w:w="6531" w:type="dxa"/>
          </w:tcPr>
          <w:p w14:paraId="1CF9EC51" w14:textId="77777777" w:rsidR="000348C6" w:rsidRDefault="000348C6" w:rsidP="000348C6">
            <w:pPr>
              <w:ind w:left="2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Modals: must- have to- should-</w:t>
            </w:r>
          </w:p>
          <w:p w14:paraId="3AEB9599" w14:textId="77777777" w:rsidR="000348C6" w:rsidRDefault="000348C6" w:rsidP="000348C6">
            <w:pPr>
              <w:ind w:left="2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Be going to; will/won’t; present continuous for future.</w:t>
            </w:r>
          </w:p>
          <w:p w14:paraId="7AD6F4EE" w14:textId="77777777" w:rsidR="000348C6" w:rsidRDefault="000348C6" w:rsidP="000348C6">
            <w:pPr>
              <w:ind w:left="2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Zero and first conditionals.</w:t>
            </w:r>
          </w:p>
          <w:p w14:paraId="4C6D441B" w14:textId="77777777" w:rsidR="002C3A35" w:rsidRPr="004A2EB5" w:rsidRDefault="002C3A35" w:rsidP="002C3A35">
            <w:pPr>
              <w:rPr>
                <w:bCs/>
                <w:sz w:val="24"/>
                <w:szCs w:val="24"/>
              </w:rPr>
            </w:pPr>
            <w:r w:rsidRPr="004A2EB5">
              <w:rPr>
                <w:bCs/>
                <w:sz w:val="24"/>
                <w:szCs w:val="24"/>
              </w:rPr>
              <w:t>Lessico relativo ai temi trattati</w:t>
            </w:r>
          </w:p>
          <w:p w14:paraId="54BA1CDF" w14:textId="0E850F7E" w:rsidR="004E01C4" w:rsidRPr="0074633B" w:rsidRDefault="004E01C4" w:rsidP="004E01C4">
            <w:pPr>
              <w:rPr>
                <w:sz w:val="24"/>
                <w:szCs w:val="24"/>
              </w:rPr>
            </w:pPr>
            <w:r w:rsidRPr="0074633B">
              <w:rPr>
                <w:sz w:val="24"/>
                <w:szCs w:val="24"/>
              </w:rPr>
              <w:t>Lavoro</w:t>
            </w:r>
            <w:r>
              <w:rPr>
                <w:sz w:val="24"/>
                <w:szCs w:val="24"/>
              </w:rPr>
              <w:t xml:space="preserve"> </w:t>
            </w:r>
            <w:r w:rsidRPr="0074633B">
              <w:rPr>
                <w:spacing w:val="-67"/>
                <w:sz w:val="24"/>
                <w:szCs w:val="24"/>
              </w:rPr>
              <w:t xml:space="preserve">         </w:t>
            </w:r>
            <w:r w:rsidRPr="0074633B">
              <w:rPr>
                <w:sz w:val="24"/>
                <w:szCs w:val="24"/>
              </w:rPr>
              <w:t>individuale, a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coppie e di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gruppo, Lim,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riflessione sugli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usi e sugli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elementi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strutturali della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lingua. Riassunti guidati scritti/orali. Semplici conversazioni sugli argomenti trattati. Listening</w:t>
            </w:r>
            <w:r>
              <w:rPr>
                <w:sz w:val="24"/>
                <w:szCs w:val="24"/>
              </w:rPr>
              <w:t xml:space="preserve"> e video dal testo.</w:t>
            </w:r>
          </w:p>
        </w:tc>
      </w:tr>
      <w:tr w:rsidR="004E01C4" w:rsidRPr="0074633B" w14:paraId="195FDC8A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2BA098B2" w14:textId="77777777" w:rsidR="004E01C4" w:rsidRPr="0074633B" w:rsidRDefault="004E01C4" w:rsidP="004E01C4">
            <w:pPr>
              <w:numPr>
                <w:ilvl w:val="0"/>
                <w:numId w:val="1"/>
              </w:numPr>
              <w:ind w:hanging="72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4B0EA0FC" w14:textId="5CF92327" w:rsidR="004E01C4" w:rsidRPr="0074633B" w:rsidRDefault="000348C6" w:rsidP="002C3A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problems</w:t>
            </w:r>
          </w:p>
        </w:tc>
        <w:tc>
          <w:tcPr>
            <w:tcW w:w="6531" w:type="dxa"/>
          </w:tcPr>
          <w:p w14:paraId="227913A2" w14:textId="77777777" w:rsidR="000348C6" w:rsidRDefault="000348C6" w:rsidP="000348C6">
            <w:pPr>
              <w:ind w:left="2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First and second conditionals.</w:t>
            </w:r>
          </w:p>
          <w:p w14:paraId="0B42B67F" w14:textId="3476AC0C" w:rsidR="004E01C4" w:rsidRPr="0074633B" w:rsidRDefault="004E01C4" w:rsidP="004E01C4">
            <w:pPr>
              <w:rPr>
                <w:sz w:val="24"/>
                <w:szCs w:val="24"/>
              </w:rPr>
            </w:pPr>
            <w:r w:rsidRPr="0074633B">
              <w:rPr>
                <w:sz w:val="24"/>
                <w:szCs w:val="24"/>
              </w:rPr>
              <w:t>Lavoro</w:t>
            </w:r>
            <w:r>
              <w:rPr>
                <w:sz w:val="24"/>
                <w:szCs w:val="24"/>
              </w:rPr>
              <w:t xml:space="preserve"> </w:t>
            </w:r>
            <w:r w:rsidRPr="0074633B">
              <w:rPr>
                <w:spacing w:val="-67"/>
                <w:sz w:val="24"/>
                <w:szCs w:val="24"/>
              </w:rPr>
              <w:t xml:space="preserve">         </w:t>
            </w:r>
            <w:r w:rsidRPr="0074633B">
              <w:rPr>
                <w:sz w:val="24"/>
                <w:szCs w:val="24"/>
              </w:rPr>
              <w:t>individuale, a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coppie e di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gruppo, Lim,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riflessione sugli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usi e sugli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elementi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strutturali della</w:t>
            </w:r>
            <w:r w:rsidRPr="0074633B">
              <w:rPr>
                <w:spacing w:val="1"/>
                <w:sz w:val="24"/>
                <w:szCs w:val="24"/>
              </w:rPr>
              <w:t xml:space="preserve"> </w:t>
            </w:r>
            <w:r w:rsidRPr="0074633B">
              <w:rPr>
                <w:sz w:val="24"/>
                <w:szCs w:val="24"/>
              </w:rPr>
              <w:t>lingua. Riassunti guidati scritti/orali. Semplici conversazioni sugli argomenti trattati. Listening</w:t>
            </w:r>
            <w:r>
              <w:rPr>
                <w:sz w:val="24"/>
                <w:szCs w:val="24"/>
              </w:rPr>
              <w:t xml:space="preserve"> e video dal testo.</w:t>
            </w:r>
          </w:p>
        </w:tc>
      </w:tr>
    </w:tbl>
    <w:p w14:paraId="0360837D" w14:textId="77777777" w:rsidR="00894A63" w:rsidRPr="0074633B" w:rsidRDefault="00894A63" w:rsidP="00894A63">
      <w:pPr>
        <w:rPr>
          <w:sz w:val="24"/>
          <w:szCs w:val="24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894A63" w:rsidRPr="0074633B" w14:paraId="08E8124B" w14:textId="77777777" w:rsidTr="009D104D">
        <w:trPr>
          <w:jc w:val="center"/>
        </w:trPr>
        <w:tc>
          <w:tcPr>
            <w:tcW w:w="3981" w:type="dxa"/>
          </w:tcPr>
          <w:p w14:paraId="28A1122D" w14:textId="6860657E" w:rsidR="00894A63" w:rsidRPr="0074633B" w:rsidRDefault="00894A63" w:rsidP="009D104D">
            <w:pPr>
              <w:ind w:left="1416" w:hanging="1416"/>
              <w:rPr>
                <w:sz w:val="24"/>
                <w:szCs w:val="24"/>
              </w:rPr>
            </w:pPr>
            <w:r w:rsidRPr="0074633B">
              <w:rPr>
                <w:sz w:val="24"/>
                <w:szCs w:val="24"/>
              </w:rPr>
              <w:t xml:space="preserve">Piombino, </w:t>
            </w:r>
            <w:r w:rsidR="0074633B">
              <w:rPr>
                <w:sz w:val="24"/>
                <w:szCs w:val="24"/>
              </w:rPr>
              <w:t>14-06-22</w:t>
            </w:r>
          </w:p>
        </w:tc>
        <w:tc>
          <w:tcPr>
            <w:tcW w:w="1464" w:type="dxa"/>
          </w:tcPr>
          <w:p w14:paraId="464311ED" w14:textId="77777777" w:rsidR="00894A63" w:rsidRPr="0074633B" w:rsidRDefault="00894A63" w:rsidP="009D104D">
            <w:pPr>
              <w:pStyle w:val="Default"/>
              <w:rPr>
                <w:u w:val="single"/>
              </w:rPr>
            </w:pPr>
          </w:p>
        </w:tc>
        <w:tc>
          <w:tcPr>
            <w:tcW w:w="4217" w:type="dxa"/>
          </w:tcPr>
          <w:p w14:paraId="1613992D" w14:textId="77777777" w:rsidR="00894A63" w:rsidRPr="0074633B" w:rsidRDefault="00894A63" w:rsidP="009D104D">
            <w:pPr>
              <w:pStyle w:val="Default"/>
              <w:jc w:val="center"/>
              <w:rPr>
                <w:u w:val="single"/>
              </w:rPr>
            </w:pPr>
            <w:r w:rsidRPr="0074633B">
              <w:t>Firma Insegnante/i</w:t>
            </w:r>
          </w:p>
        </w:tc>
      </w:tr>
      <w:tr w:rsidR="00894A63" w:rsidRPr="0074633B" w14:paraId="42817D6B" w14:textId="77777777" w:rsidTr="009D104D">
        <w:trPr>
          <w:trHeight w:val="493"/>
          <w:jc w:val="center"/>
        </w:trPr>
        <w:tc>
          <w:tcPr>
            <w:tcW w:w="3981" w:type="dxa"/>
          </w:tcPr>
          <w:p w14:paraId="4A126A89" w14:textId="77777777" w:rsidR="00894A63" w:rsidRPr="0074633B" w:rsidRDefault="00894A63" w:rsidP="009D104D">
            <w:pPr>
              <w:pStyle w:val="Default"/>
              <w:rPr>
                <w:u w:val="single"/>
              </w:rPr>
            </w:pPr>
          </w:p>
        </w:tc>
        <w:tc>
          <w:tcPr>
            <w:tcW w:w="1464" w:type="dxa"/>
          </w:tcPr>
          <w:p w14:paraId="3F8DF8D0" w14:textId="77777777" w:rsidR="00894A63" w:rsidRPr="0074633B" w:rsidRDefault="00894A63" w:rsidP="009D104D">
            <w:pPr>
              <w:pStyle w:val="Default"/>
              <w:rPr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448F24BF" w14:textId="2A46DF41" w:rsidR="00894A63" w:rsidRPr="0074633B" w:rsidRDefault="0074633B" w:rsidP="009D104D">
            <w:pPr>
              <w:pStyle w:val="Default"/>
            </w:pPr>
            <w:r w:rsidRPr="0074633B">
              <w:t xml:space="preserve">                Nadia Orlando</w:t>
            </w:r>
          </w:p>
        </w:tc>
      </w:tr>
      <w:tr w:rsidR="00894A63" w:rsidRPr="0074633B" w14:paraId="499F2DEF" w14:textId="77777777" w:rsidTr="009D104D">
        <w:trPr>
          <w:jc w:val="center"/>
        </w:trPr>
        <w:tc>
          <w:tcPr>
            <w:tcW w:w="3981" w:type="dxa"/>
          </w:tcPr>
          <w:p w14:paraId="7CB53707" w14:textId="77777777" w:rsidR="00894A63" w:rsidRPr="0074633B" w:rsidRDefault="00894A63" w:rsidP="009D104D">
            <w:pPr>
              <w:pStyle w:val="Default"/>
              <w:ind w:left="-96"/>
              <w:jc w:val="center"/>
              <w:rPr>
                <w:u w:val="single"/>
              </w:rPr>
            </w:pPr>
          </w:p>
        </w:tc>
        <w:tc>
          <w:tcPr>
            <w:tcW w:w="1464" w:type="dxa"/>
          </w:tcPr>
          <w:p w14:paraId="4F0CFA7B" w14:textId="77777777" w:rsidR="00894A63" w:rsidRPr="0074633B" w:rsidRDefault="00894A63" w:rsidP="009D104D">
            <w:pPr>
              <w:pStyle w:val="Default"/>
              <w:rPr>
                <w:u w:val="single"/>
              </w:rPr>
            </w:pPr>
          </w:p>
        </w:tc>
        <w:tc>
          <w:tcPr>
            <w:tcW w:w="4217" w:type="dxa"/>
          </w:tcPr>
          <w:p w14:paraId="3FF23319" w14:textId="6046CD9E" w:rsidR="00894A63" w:rsidRPr="0074633B" w:rsidRDefault="00894A63" w:rsidP="009D104D">
            <w:pPr>
              <w:pStyle w:val="Default"/>
              <w:spacing w:before="480"/>
              <w:jc w:val="center"/>
            </w:pPr>
          </w:p>
        </w:tc>
      </w:tr>
      <w:tr w:rsidR="00894A63" w:rsidRPr="0074633B" w14:paraId="2C12A460" w14:textId="77777777" w:rsidTr="009D104D">
        <w:trPr>
          <w:trHeight w:val="493"/>
          <w:jc w:val="center"/>
        </w:trPr>
        <w:tc>
          <w:tcPr>
            <w:tcW w:w="3981" w:type="dxa"/>
          </w:tcPr>
          <w:p w14:paraId="7AB1FA38" w14:textId="77777777" w:rsidR="00894A63" w:rsidRPr="0074633B" w:rsidRDefault="00894A63" w:rsidP="009D104D">
            <w:pPr>
              <w:pStyle w:val="Default"/>
              <w:rPr>
                <w:u w:val="single"/>
              </w:rPr>
            </w:pPr>
          </w:p>
        </w:tc>
        <w:tc>
          <w:tcPr>
            <w:tcW w:w="1464" w:type="dxa"/>
          </w:tcPr>
          <w:p w14:paraId="18D932BA" w14:textId="77777777" w:rsidR="00894A63" w:rsidRPr="0074633B" w:rsidRDefault="00894A63" w:rsidP="009D104D">
            <w:pPr>
              <w:pStyle w:val="Default"/>
              <w:rPr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5F7BD120" w14:textId="77777777" w:rsidR="00894A63" w:rsidRPr="0074633B" w:rsidRDefault="00894A63" w:rsidP="009D104D">
            <w:pPr>
              <w:pStyle w:val="Default"/>
              <w:rPr>
                <w:u w:val="single"/>
              </w:rPr>
            </w:pPr>
          </w:p>
        </w:tc>
      </w:tr>
      <w:tr w:rsidR="00894A63" w:rsidRPr="0074633B" w14:paraId="76F4D409" w14:textId="77777777" w:rsidTr="009D104D">
        <w:trPr>
          <w:trHeight w:val="493"/>
          <w:jc w:val="center"/>
        </w:trPr>
        <w:tc>
          <w:tcPr>
            <w:tcW w:w="3981" w:type="dxa"/>
          </w:tcPr>
          <w:p w14:paraId="6238B1FE" w14:textId="77777777" w:rsidR="00894A63" w:rsidRPr="0074633B" w:rsidRDefault="00894A63" w:rsidP="009D104D">
            <w:pPr>
              <w:pStyle w:val="Default"/>
              <w:rPr>
                <w:u w:val="single"/>
              </w:rPr>
            </w:pPr>
          </w:p>
        </w:tc>
        <w:tc>
          <w:tcPr>
            <w:tcW w:w="1464" w:type="dxa"/>
          </w:tcPr>
          <w:p w14:paraId="3411432D" w14:textId="77777777" w:rsidR="00894A63" w:rsidRPr="0074633B" w:rsidRDefault="00894A63" w:rsidP="009D104D">
            <w:pPr>
              <w:pStyle w:val="Default"/>
              <w:rPr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54AF063" w14:textId="77777777" w:rsidR="00894A63" w:rsidRPr="0074633B" w:rsidRDefault="00894A63" w:rsidP="009D104D">
            <w:pPr>
              <w:pStyle w:val="Default"/>
              <w:rPr>
                <w:u w:val="single"/>
              </w:rPr>
            </w:pPr>
          </w:p>
        </w:tc>
      </w:tr>
    </w:tbl>
    <w:p w14:paraId="297767D0" w14:textId="77777777" w:rsidR="00894A63" w:rsidRPr="0074633B" w:rsidRDefault="00894A63" w:rsidP="00894A63">
      <w:pPr>
        <w:rPr>
          <w:sz w:val="24"/>
          <w:szCs w:val="24"/>
        </w:rPr>
      </w:pPr>
    </w:p>
    <w:sectPr w:rsidR="00894A63" w:rsidRPr="0074633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4577" w14:textId="77777777" w:rsidR="00EF6C1F" w:rsidRDefault="00EF6C1F">
      <w:r>
        <w:separator/>
      </w:r>
    </w:p>
  </w:endnote>
  <w:endnote w:type="continuationSeparator" w:id="0">
    <w:p w14:paraId="49F0453F" w14:textId="77777777" w:rsidR="00EF6C1F" w:rsidRDefault="00EF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xfor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8BBF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7EE318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9F3E" w14:textId="77777777" w:rsidR="00BD5EFB" w:rsidRDefault="00BD5EFB">
    <w:pPr>
      <w:rPr>
        <w:rFonts w:ascii="Oxford" w:eastAsia="Oxford" w:hAnsi="Oxford" w:cs="Oxford"/>
        <w:b/>
        <w:sz w:val="14"/>
        <w:szCs w:val="14"/>
      </w:rPr>
    </w:pPr>
  </w:p>
  <w:p w14:paraId="70530B8D" w14:textId="77777777"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0EEDA71" wp14:editId="463F1112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EF0DF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39F8A729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13319A3A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70F65DBD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3676FE1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0DFF9274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20A21F8B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06A0E234" w14:textId="77777777"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14:paraId="65129C09" w14:textId="77777777"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E516" w14:textId="77777777" w:rsidR="00EF6C1F" w:rsidRDefault="00EF6C1F">
      <w:r>
        <w:separator/>
      </w:r>
    </w:p>
  </w:footnote>
  <w:footnote w:type="continuationSeparator" w:id="0">
    <w:p w14:paraId="1936AE44" w14:textId="77777777" w:rsidR="00EF6C1F" w:rsidRDefault="00EF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F029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0B443C9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45D5" w14:textId="77777777"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5A8FF5E" wp14:editId="6F59BE85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EFEE1F" w14:textId="77777777" w:rsidR="00BD5EFB" w:rsidRDefault="00BD5EFB">
    <w:pPr>
      <w:rPr>
        <w:sz w:val="16"/>
        <w:szCs w:val="16"/>
      </w:rPr>
    </w:pPr>
  </w:p>
  <w:p w14:paraId="2C8EEAE9" w14:textId="77777777"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14:paraId="01D6C9B6" w14:textId="77777777"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14:paraId="2804EF29" w14:textId="77777777"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FB"/>
    <w:rsid w:val="00022DBC"/>
    <w:rsid w:val="000348C6"/>
    <w:rsid w:val="00292164"/>
    <w:rsid w:val="002C3A35"/>
    <w:rsid w:val="003C2E0C"/>
    <w:rsid w:val="003C48B8"/>
    <w:rsid w:val="004B5ED3"/>
    <w:rsid w:val="004B77BB"/>
    <w:rsid w:val="004E01C4"/>
    <w:rsid w:val="0074633B"/>
    <w:rsid w:val="00894A63"/>
    <w:rsid w:val="0092292C"/>
    <w:rsid w:val="009B5F05"/>
    <w:rsid w:val="00AB27F3"/>
    <w:rsid w:val="00AB66E4"/>
    <w:rsid w:val="00BB1F64"/>
    <w:rsid w:val="00BD5EFB"/>
    <w:rsid w:val="00BE577C"/>
    <w:rsid w:val="00D94765"/>
    <w:rsid w:val="00DC422D"/>
    <w:rsid w:val="00E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4D87"/>
  <w15:docId w15:val="{34E1BEBA-EB34-4163-8108-EE1CE345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B77B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asus</cp:lastModifiedBy>
  <cp:revision>11</cp:revision>
  <dcterms:created xsi:type="dcterms:W3CDTF">2022-06-17T13:55:00Z</dcterms:created>
  <dcterms:modified xsi:type="dcterms:W3CDTF">2022-06-18T15:26:00Z</dcterms:modified>
</cp:coreProperties>
</file>