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3D7E" w14:textId="77777777"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214FC4B2" w14:textId="418E1250"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 w:rsidR="0059714E">
        <w:rPr>
          <w:rFonts w:ascii="Tahoma" w:hAnsi="Tahoma" w:cs="Tahoma"/>
          <w:b/>
        </w:rPr>
        <w:t>2021/2022</w:t>
      </w:r>
    </w:p>
    <w:p w14:paraId="0C39A3CE" w14:textId="77777777"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894A63" w:rsidRPr="00011A03" w14:paraId="0A02BAAF" w14:textId="77777777" w:rsidTr="009D104D">
        <w:trPr>
          <w:jc w:val="center"/>
        </w:trPr>
        <w:tc>
          <w:tcPr>
            <w:tcW w:w="1401" w:type="dxa"/>
            <w:vAlign w:val="center"/>
          </w:tcPr>
          <w:p w14:paraId="1A4DBFB9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33C0E44A" w14:textId="60421578" w:rsidR="00894A63" w:rsidRPr="00011A03" w:rsidRDefault="0059714E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DISCIPLINE GEOMETRICHE</w:t>
            </w:r>
          </w:p>
        </w:tc>
      </w:tr>
      <w:tr w:rsidR="00894A63" w:rsidRPr="00011A03" w14:paraId="4874A00B" w14:textId="77777777" w:rsidTr="009D104D">
        <w:trPr>
          <w:jc w:val="center"/>
        </w:trPr>
        <w:tc>
          <w:tcPr>
            <w:tcW w:w="1401" w:type="dxa"/>
            <w:vAlign w:val="center"/>
          </w:tcPr>
          <w:p w14:paraId="25C09036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676929C7" w14:textId="10F7BCD8" w:rsidR="00894A63" w:rsidRPr="00011A03" w:rsidRDefault="00795920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2°</w:t>
            </w:r>
            <w:r w:rsidR="0059714E">
              <w:rPr>
                <w:rFonts w:ascii="Tahoma" w:hAnsi="Tahoma" w:cs="Tahoma"/>
                <w:b/>
              </w:rPr>
              <w:t xml:space="preserve"> LICART</w:t>
            </w:r>
          </w:p>
        </w:tc>
      </w:tr>
      <w:tr w:rsidR="00894A63" w:rsidRPr="00011A03" w14:paraId="192EF99E" w14:textId="77777777" w:rsidTr="009D104D">
        <w:trPr>
          <w:jc w:val="center"/>
        </w:trPr>
        <w:tc>
          <w:tcPr>
            <w:tcW w:w="1401" w:type="dxa"/>
            <w:vAlign w:val="center"/>
          </w:tcPr>
          <w:p w14:paraId="3D2C9D4A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739AEACF" w14:textId="73B60FB7" w:rsidR="00894A63" w:rsidRPr="00011A03" w:rsidRDefault="0059714E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OLIMPIA GALATOLO</w:t>
            </w:r>
          </w:p>
        </w:tc>
      </w:tr>
      <w:tr w:rsidR="00894A63" w:rsidRPr="00011A03" w14:paraId="0F329D32" w14:textId="77777777" w:rsidTr="0059714E">
        <w:trPr>
          <w:trHeight w:val="263"/>
          <w:jc w:val="center"/>
        </w:trPr>
        <w:tc>
          <w:tcPr>
            <w:tcW w:w="1401" w:type="dxa"/>
          </w:tcPr>
          <w:p w14:paraId="3A2AE3F6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14:paraId="1A782BBC" w14:textId="25AD4950" w:rsidR="00894A63" w:rsidRPr="0059714E" w:rsidRDefault="0059714E" w:rsidP="009D104D">
            <w:r>
              <w:t>DISEGNO E REALTA’, G. Dorfles, A. Pinotti, Ed. Atlas</w:t>
            </w:r>
          </w:p>
        </w:tc>
      </w:tr>
    </w:tbl>
    <w:p w14:paraId="23C54F19" w14:textId="77777777"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894A63" w:rsidRPr="009A08DC" w14:paraId="0689084B" w14:textId="77777777" w:rsidTr="009D104D">
        <w:trPr>
          <w:jc w:val="center"/>
        </w:trPr>
        <w:tc>
          <w:tcPr>
            <w:tcW w:w="3131" w:type="dxa"/>
            <w:gridSpan w:val="2"/>
          </w:tcPr>
          <w:p w14:paraId="637833F1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156D97CB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28650829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46F6D653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14:paraId="01AE648C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20FEC6D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7EE00DE" w14:textId="3AFE21B5" w:rsidR="00894A63" w:rsidRPr="00B84D2E" w:rsidRDefault="00795920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Costruzioni geometriche</w:t>
            </w:r>
          </w:p>
        </w:tc>
        <w:tc>
          <w:tcPr>
            <w:tcW w:w="6531" w:type="dxa"/>
          </w:tcPr>
          <w:p w14:paraId="2D4E3225" w14:textId="77777777" w:rsidR="00795920" w:rsidRPr="00A40F08" w:rsidRDefault="00795920" w:rsidP="0079592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TimesNewRomanPSMT" w:hAnsi="TimesNewRomanPSMT"/>
                <w:sz w:val="22"/>
                <w:szCs w:val="22"/>
              </w:rPr>
            </w:pPr>
            <w:r w:rsidRPr="00A40F08">
              <w:rPr>
                <w:rFonts w:ascii="TimesNewRomanPSMT" w:hAnsi="TimesNewRomanPSMT"/>
                <w:sz w:val="22"/>
                <w:szCs w:val="22"/>
              </w:rPr>
              <w:t>Costruzioni geometriche fondamentali -Circonferenze, cerchi, archi e tangenze con rette -Curve policentriche ovali, ovoli e spirali</w:t>
            </w:r>
          </w:p>
          <w:p w14:paraId="10A41460" w14:textId="1D35AF28" w:rsidR="00894A63" w:rsidRPr="00A40F08" w:rsidRDefault="00795920" w:rsidP="0079592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TimesNewRomanPSMT" w:hAnsi="TimesNewRomanPSMT"/>
                <w:sz w:val="22"/>
                <w:szCs w:val="22"/>
              </w:rPr>
            </w:pPr>
            <w:r w:rsidRPr="00A40F08">
              <w:rPr>
                <w:rFonts w:ascii="TimesNewRomanPSMT" w:hAnsi="TimesNewRomanPSMT"/>
                <w:sz w:val="22"/>
                <w:szCs w:val="22"/>
              </w:rPr>
              <w:t>-costruzione spirali e archi di raccordo</w:t>
            </w:r>
            <w:r w:rsidRPr="00A40F08">
              <w:rPr>
                <w:rFonts w:ascii="TimesNewRomanPSMT" w:hAnsi="TimesNewRomanPSMT"/>
                <w:sz w:val="22"/>
                <w:szCs w:val="22"/>
              </w:rPr>
              <w:t xml:space="preserve"> -</w:t>
            </w:r>
            <w:r w:rsidRPr="00A40F08">
              <w:rPr>
                <w:rFonts w:ascii="TimesNewRomanPSMT" w:hAnsi="TimesNewRomanPSMT"/>
                <w:sz w:val="22"/>
                <w:szCs w:val="22"/>
              </w:rPr>
              <w:t>sezione aurea</w:t>
            </w:r>
          </w:p>
        </w:tc>
      </w:tr>
      <w:tr w:rsidR="00894A63" w:rsidRPr="00B51DE7" w14:paraId="172B2AA8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1A53EEC8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0FC30AC" w14:textId="71CDF434" w:rsidR="00894A63" w:rsidRPr="00B84D2E" w:rsidRDefault="00795920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Proiezioni ortogonali</w:t>
            </w:r>
          </w:p>
        </w:tc>
        <w:tc>
          <w:tcPr>
            <w:tcW w:w="6531" w:type="dxa"/>
          </w:tcPr>
          <w:p w14:paraId="05E401F1" w14:textId="42F123AF" w:rsidR="00795920" w:rsidRPr="00A40F08" w:rsidRDefault="00795920" w:rsidP="00A40F08">
            <w:pPr>
              <w:pStyle w:val="NormaleWeb"/>
              <w:shd w:val="clear" w:color="auto" w:fill="FFFFFF"/>
              <w:rPr>
                <w:sz w:val="22"/>
                <w:szCs w:val="22"/>
              </w:rPr>
            </w:pPr>
            <w:r w:rsidRPr="00A40F08">
              <w:rPr>
                <w:rFonts w:ascii="TimesNewRomanPSMT" w:hAnsi="TimesNewRomanPSMT"/>
                <w:sz w:val="22"/>
                <w:szCs w:val="22"/>
              </w:rPr>
              <w:t>Proiezioni ortogonali di soliti complessi</w:t>
            </w:r>
            <w:r w:rsidRPr="00A40F08">
              <w:rPr>
                <w:rFonts w:ascii="TimesNewRomanPSMT" w:hAnsi="TimesNewRomanPSMT"/>
                <w:sz w:val="22"/>
                <w:szCs w:val="22"/>
              </w:rPr>
              <w:br/>
              <w:t>- Proiezioni di figure piane e solidi inclinati rispetto ai piani di proiezione</w:t>
            </w:r>
            <w:r w:rsidRPr="00A40F08">
              <w:rPr>
                <w:rFonts w:ascii="TimesNewRomanPSMT" w:hAnsi="TimesNewRomanPSMT"/>
                <w:sz w:val="22"/>
                <w:szCs w:val="22"/>
              </w:rPr>
              <w:br/>
              <w:t>- Sezioni di solidi e vera forma</w:t>
            </w:r>
            <w:r w:rsidRPr="00A40F08">
              <w:rPr>
                <w:rFonts w:ascii="TimesNewRomanPSMT" w:hAnsi="TimesNewRomanPSMT"/>
                <w:sz w:val="22"/>
                <w:szCs w:val="22"/>
              </w:rPr>
              <w:br/>
              <w:t xml:space="preserve">- Intersezioni e compenetrazioni di solidi </w:t>
            </w:r>
          </w:p>
        </w:tc>
      </w:tr>
      <w:tr w:rsidR="00894A63" w:rsidRPr="00B51DE7" w14:paraId="2C33D7E2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E103A08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7F8F3E49" w14:textId="38015FB8" w:rsidR="00894A63" w:rsidRPr="00B84D2E" w:rsidRDefault="00795920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Assonometrie</w:t>
            </w:r>
          </w:p>
        </w:tc>
        <w:tc>
          <w:tcPr>
            <w:tcW w:w="6531" w:type="dxa"/>
          </w:tcPr>
          <w:p w14:paraId="3555809D" w14:textId="13AF30D5" w:rsidR="00894A63" w:rsidRPr="00A40F08" w:rsidRDefault="00B87F61" w:rsidP="00A40F08">
            <w:pPr>
              <w:pStyle w:val="NormaleWeb"/>
              <w:shd w:val="clear" w:color="auto" w:fill="FFFFFF"/>
              <w:rPr>
                <w:sz w:val="22"/>
                <w:szCs w:val="22"/>
              </w:rPr>
            </w:pPr>
            <w:r w:rsidRPr="00115443"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r w:rsidR="00A40F08" w:rsidRPr="00A40F08">
              <w:rPr>
                <w:rFonts w:ascii="TimesNewRomanPSMT" w:hAnsi="TimesNewRomanPSMT"/>
                <w:sz w:val="22"/>
                <w:szCs w:val="22"/>
              </w:rPr>
              <w:t>Cenni storici</w:t>
            </w:r>
            <w:r w:rsidR="00A40F08" w:rsidRPr="00A40F08">
              <w:rPr>
                <w:rFonts w:ascii="TimesNewRomanPSMT" w:hAnsi="TimesNewRomanPSMT"/>
                <w:sz w:val="22"/>
                <w:szCs w:val="22"/>
              </w:rPr>
              <w:br/>
              <w:t>- La rappresentazione assonometrica: quadro riassuntivo</w:t>
            </w:r>
            <w:r w:rsidR="00A40F08" w:rsidRPr="00A40F08">
              <w:rPr>
                <w:rFonts w:ascii="TimesNewRomanPSMT" w:hAnsi="TimesNewRomanPSMT"/>
                <w:sz w:val="22"/>
                <w:szCs w:val="22"/>
              </w:rPr>
              <w:br/>
              <w:t>- Assonometrie ortogonali: isometrica</w:t>
            </w:r>
            <w:r w:rsidR="00A40F08" w:rsidRPr="00A40F08">
              <w:rPr>
                <w:rFonts w:ascii="TimesNewRomanPSMT" w:hAnsi="TimesNewRomanPSMT"/>
                <w:sz w:val="22"/>
                <w:szCs w:val="22"/>
              </w:rPr>
              <w:br/>
              <w:t>- Assonometrie oblique: cavaliera e monometrica</w:t>
            </w:r>
            <w:r w:rsidR="00A40F08" w:rsidRPr="00A40F08">
              <w:rPr>
                <w:rFonts w:ascii="TimesNewRomanPSMT" w:hAnsi="TimesNewRomanPSMT"/>
                <w:sz w:val="22"/>
                <w:szCs w:val="22"/>
              </w:rPr>
              <w:br/>
              <w:t xml:space="preserve">- Spaccato e sezioni assonometriche </w:t>
            </w:r>
          </w:p>
        </w:tc>
      </w:tr>
      <w:tr w:rsidR="00795920" w:rsidRPr="00B51DE7" w14:paraId="15EF708E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BC1874F" w14:textId="77777777" w:rsidR="00795920" w:rsidRPr="00B84D2E" w:rsidRDefault="00795920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0A70BB51" w14:textId="7C52BB8B" w:rsidR="00795920" w:rsidRDefault="00795920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Prospettiva</w:t>
            </w:r>
          </w:p>
        </w:tc>
        <w:tc>
          <w:tcPr>
            <w:tcW w:w="6531" w:type="dxa"/>
          </w:tcPr>
          <w:p w14:paraId="21CECF32" w14:textId="79ECE36D" w:rsidR="00795920" w:rsidRPr="00115443" w:rsidRDefault="00795920" w:rsidP="00795920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TimesNewRomanPSMT" w:hAnsi="TimesNewRomanPSMT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Cenni sul sistema delle proiezioni prospettiche, elementi fondamentali. Tipologie di prospettive: centrale, accidentale, razionale o a </w:t>
            </w:r>
            <w:r w:rsidR="00A40F08">
              <w:rPr>
                <w:rFonts w:ascii="TimesNewRomanPSMT" w:hAnsi="TimesNewRomanPSMT"/>
                <w:sz w:val="22"/>
                <w:szCs w:val="22"/>
              </w:rPr>
              <w:t>quadro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obliquo.</w:t>
            </w:r>
          </w:p>
        </w:tc>
      </w:tr>
    </w:tbl>
    <w:p w14:paraId="167ACC27" w14:textId="77777777"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894A63" w:rsidRPr="000C165F" w14:paraId="23E9DBDA" w14:textId="77777777" w:rsidTr="009D104D">
        <w:trPr>
          <w:jc w:val="center"/>
        </w:trPr>
        <w:tc>
          <w:tcPr>
            <w:tcW w:w="3981" w:type="dxa"/>
          </w:tcPr>
          <w:p w14:paraId="7FF6BA39" w14:textId="77777777"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________________</w:t>
            </w:r>
          </w:p>
        </w:tc>
        <w:tc>
          <w:tcPr>
            <w:tcW w:w="1464" w:type="dxa"/>
          </w:tcPr>
          <w:p w14:paraId="3753168B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09949376" w14:textId="77777777"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14:paraId="7E63E3C1" w14:textId="77777777" w:rsidTr="009D104D">
        <w:trPr>
          <w:trHeight w:val="493"/>
          <w:jc w:val="center"/>
        </w:trPr>
        <w:tc>
          <w:tcPr>
            <w:tcW w:w="3981" w:type="dxa"/>
          </w:tcPr>
          <w:p w14:paraId="5DA406B2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78A1C5F5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1344C66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6761EE4B" w14:textId="77777777" w:rsidTr="009D104D">
        <w:trPr>
          <w:jc w:val="center"/>
        </w:trPr>
        <w:tc>
          <w:tcPr>
            <w:tcW w:w="3981" w:type="dxa"/>
          </w:tcPr>
          <w:p w14:paraId="5925694F" w14:textId="77777777"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B45E1D4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12F54B99" w14:textId="77777777"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14:paraId="45221C0E" w14:textId="77777777" w:rsidTr="009D104D">
        <w:trPr>
          <w:trHeight w:val="493"/>
          <w:jc w:val="center"/>
        </w:trPr>
        <w:tc>
          <w:tcPr>
            <w:tcW w:w="3981" w:type="dxa"/>
          </w:tcPr>
          <w:p w14:paraId="32FF988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128C22E1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2522DA6C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52CEE398" w14:textId="77777777" w:rsidTr="009D104D">
        <w:trPr>
          <w:trHeight w:val="493"/>
          <w:jc w:val="center"/>
        </w:trPr>
        <w:tc>
          <w:tcPr>
            <w:tcW w:w="3981" w:type="dxa"/>
          </w:tcPr>
          <w:p w14:paraId="489B0F1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7F9FB70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2D3E8707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65FE2611" w14:textId="77777777"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</w:p>
    <w:sectPr w:rsidR="00894A63" w:rsidRPr="00127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3344" w14:textId="77777777" w:rsidR="00CA0990" w:rsidRDefault="00CA0990">
      <w:r>
        <w:separator/>
      </w:r>
    </w:p>
  </w:endnote>
  <w:endnote w:type="continuationSeparator" w:id="0">
    <w:p w14:paraId="7BB90FFD" w14:textId="77777777" w:rsidR="00CA0990" w:rsidRDefault="00CA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Oxford">
    <w:altName w:val="Cambria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8AF5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67BB4F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2E1D" w14:textId="77777777" w:rsidR="00BD5EFB" w:rsidRDefault="00BD5EFB">
    <w:pPr>
      <w:rPr>
        <w:rFonts w:ascii="Oxford" w:eastAsia="Oxford" w:hAnsi="Oxford" w:cs="Oxford"/>
        <w:b/>
        <w:sz w:val="14"/>
        <w:szCs w:val="14"/>
      </w:rPr>
    </w:pPr>
  </w:p>
  <w:p w14:paraId="3BA3E0E2" w14:textId="77777777"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ABFACC" wp14:editId="34C15926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F7097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5833832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4B3C7133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68CF842C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7C0E733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5167AA2D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0F8510C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214A04E4" w14:textId="77777777"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14:paraId="2FAA55E7" w14:textId="77777777"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B20E" w14:textId="77777777" w:rsidR="00CA0990" w:rsidRDefault="00CA0990">
      <w:r>
        <w:separator/>
      </w:r>
    </w:p>
  </w:footnote>
  <w:footnote w:type="continuationSeparator" w:id="0">
    <w:p w14:paraId="3D12D405" w14:textId="77777777" w:rsidR="00CA0990" w:rsidRDefault="00CA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38C5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61D42D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0B7D" w14:textId="77777777"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166D0DB" wp14:editId="10674418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D8A841" w14:textId="77777777" w:rsidR="00BD5EFB" w:rsidRDefault="00BD5EFB">
    <w:pPr>
      <w:rPr>
        <w:sz w:val="16"/>
        <w:szCs w:val="16"/>
      </w:rPr>
    </w:pPr>
  </w:p>
  <w:p w14:paraId="09BBAA8C" w14:textId="77777777"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14:paraId="7F8A63AB" w14:textId="77777777"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14:paraId="7B1E9AC4" w14:textId="77777777"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B"/>
    <w:rsid w:val="000A248E"/>
    <w:rsid w:val="000C1356"/>
    <w:rsid w:val="000D7F42"/>
    <w:rsid w:val="00115443"/>
    <w:rsid w:val="003E6030"/>
    <w:rsid w:val="0054100D"/>
    <w:rsid w:val="0059714E"/>
    <w:rsid w:val="00795920"/>
    <w:rsid w:val="00894A63"/>
    <w:rsid w:val="009A5088"/>
    <w:rsid w:val="00A40F08"/>
    <w:rsid w:val="00B87F61"/>
    <w:rsid w:val="00BD5EFB"/>
    <w:rsid w:val="00C72CAE"/>
    <w:rsid w:val="00CA0990"/>
    <w:rsid w:val="00D83DEF"/>
    <w:rsid w:val="00E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BDFA"/>
  <w15:docId w15:val="{34E1BEBA-EB34-4163-8108-EE1CE34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A50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Olimpia Galatolo</cp:lastModifiedBy>
  <cp:revision>3</cp:revision>
  <cp:lastPrinted>2022-06-12T19:06:00Z</cp:lastPrinted>
  <dcterms:created xsi:type="dcterms:W3CDTF">2022-06-12T20:22:00Z</dcterms:created>
  <dcterms:modified xsi:type="dcterms:W3CDTF">2022-06-12T20:29:00Z</dcterms:modified>
</cp:coreProperties>
</file>