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54" w:rsidRDefault="00D23B51">
      <w:pPr>
        <w:rPr>
          <w:lang w:val="it-IT"/>
        </w:rPr>
      </w:pPr>
      <w:r>
        <w:rPr>
          <w:lang w:val="it-IT"/>
        </w:rPr>
        <w:t>PR</w:t>
      </w:r>
      <w:r w:rsidR="00D91E3A">
        <w:rPr>
          <w:lang w:val="it-IT"/>
        </w:rPr>
        <w:t>OGRAMMAZIONE FINALE 3ASSS</w:t>
      </w:r>
    </w:p>
    <w:p w:rsidR="00D91E3A" w:rsidRDefault="00D91E3A">
      <w:pPr>
        <w:rPr>
          <w:lang w:val="it-IT"/>
        </w:rPr>
      </w:pPr>
      <w:r>
        <w:rPr>
          <w:lang w:val="it-IT"/>
        </w:rPr>
        <w:t>DOCENTE: CRISTIANO PAOLO</w:t>
      </w:r>
    </w:p>
    <w:p w:rsidR="00D91E3A" w:rsidRDefault="00D91E3A">
      <w:pPr>
        <w:rPr>
          <w:lang w:val="it-IT"/>
        </w:rPr>
      </w:pPr>
      <w:r>
        <w:rPr>
          <w:lang w:val="it-IT"/>
        </w:rPr>
        <w:t>MATERIA: PSICOLOGIA GENERALE ED APPLICATA</w:t>
      </w:r>
    </w:p>
    <w:p w:rsidR="00D91E3A" w:rsidRDefault="00D91E3A">
      <w:pPr>
        <w:rPr>
          <w:lang w:val="it-IT"/>
        </w:rPr>
      </w:pPr>
      <w:r>
        <w:rPr>
          <w:lang w:val="it-IT"/>
        </w:rPr>
        <w:t xml:space="preserve">LIBRO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TESTO: LA COMPRENSIONE E L’ESPERIENZA, PARAVIA, A. </w:t>
      </w:r>
      <w:proofErr w:type="spellStart"/>
      <w:r>
        <w:rPr>
          <w:lang w:val="it-IT"/>
        </w:rPr>
        <w:t>COMO-E.CLEMENTE-R.DANIELI</w:t>
      </w:r>
      <w:proofErr w:type="spellEnd"/>
      <w:r>
        <w:rPr>
          <w:lang w:val="it-IT"/>
        </w:rPr>
        <w:t>, 2019</w:t>
      </w:r>
    </w:p>
    <w:tbl>
      <w:tblPr>
        <w:tblStyle w:val="Grigliatabella"/>
        <w:tblW w:w="0" w:type="auto"/>
        <w:tblLook w:val="04A0"/>
      </w:tblPr>
      <w:tblGrid>
        <w:gridCol w:w="4788"/>
        <w:gridCol w:w="4788"/>
      </w:tblGrid>
      <w:tr w:rsidR="00D91E3A" w:rsidTr="00D91E3A">
        <w:tc>
          <w:tcPr>
            <w:tcW w:w="4788" w:type="dxa"/>
          </w:tcPr>
          <w:p w:rsidR="00D91E3A" w:rsidRPr="00A65E00" w:rsidRDefault="00D91E3A">
            <w:pPr>
              <w:rPr>
                <w:b/>
                <w:lang w:val="it-IT"/>
              </w:rPr>
            </w:pPr>
            <w:r w:rsidRPr="00A65E00">
              <w:rPr>
                <w:b/>
                <w:lang w:val="it-IT"/>
              </w:rPr>
              <w:t>ARGOMENTI</w:t>
            </w:r>
          </w:p>
        </w:tc>
        <w:tc>
          <w:tcPr>
            <w:tcW w:w="4788" w:type="dxa"/>
          </w:tcPr>
          <w:p w:rsidR="00D91E3A" w:rsidRPr="00A65E00" w:rsidRDefault="00D91E3A">
            <w:pPr>
              <w:rPr>
                <w:b/>
                <w:lang w:val="it-IT"/>
              </w:rPr>
            </w:pPr>
            <w:r w:rsidRPr="00A65E00">
              <w:rPr>
                <w:b/>
                <w:lang w:val="it-IT"/>
              </w:rPr>
              <w:t>PERIODO</w:t>
            </w:r>
          </w:p>
        </w:tc>
      </w:tr>
      <w:tr w:rsidR="00D91E3A" w:rsidTr="00D91E3A">
        <w:tc>
          <w:tcPr>
            <w:tcW w:w="4788" w:type="dxa"/>
          </w:tcPr>
          <w:p w:rsidR="00D91E3A" w:rsidRDefault="00D91E3A">
            <w:pPr>
              <w:rPr>
                <w:lang w:val="it-IT"/>
              </w:rPr>
            </w:pPr>
            <w:r>
              <w:rPr>
                <w:lang w:val="it-IT"/>
              </w:rPr>
              <w:t>IL DISAGIO MINORILE</w:t>
            </w:r>
          </w:p>
        </w:tc>
        <w:tc>
          <w:tcPr>
            <w:tcW w:w="4788" w:type="dxa"/>
          </w:tcPr>
          <w:p w:rsidR="00D91E3A" w:rsidRDefault="00D91E3A">
            <w:pPr>
              <w:rPr>
                <w:lang w:val="it-IT"/>
              </w:rPr>
            </w:pPr>
            <w:r>
              <w:rPr>
                <w:lang w:val="it-IT"/>
              </w:rPr>
              <w:t>SETTEMBRE-</w:t>
            </w:r>
            <w:r w:rsidR="00A65E00">
              <w:rPr>
                <w:lang w:val="it-IT"/>
              </w:rPr>
              <w:t>DICEMBRE</w:t>
            </w:r>
          </w:p>
        </w:tc>
      </w:tr>
      <w:tr w:rsidR="00D91E3A" w:rsidTr="00D91E3A">
        <w:tc>
          <w:tcPr>
            <w:tcW w:w="4788" w:type="dxa"/>
          </w:tcPr>
          <w:p w:rsidR="00D91E3A" w:rsidRDefault="00D91E3A">
            <w:pPr>
              <w:rPr>
                <w:lang w:val="it-IT"/>
              </w:rPr>
            </w:pPr>
            <w:r>
              <w:rPr>
                <w:lang w:val="it-IT"/>
              </w:rPr>
              <w:t>I DIVERSAMENTE ABILI</w:t>
            </w:r>
          </w:p>
        </w:tc>
        <w:tc>
          <w:tcPr>
            <w:tcW w:w="4788" w:type="dxa"/>
          </w:tcPr>
          <w:p w:rsidR="00D91E3A" w:rsidRDefault="00A65E00">
            <w:pPr>
              <w:rPr>
                <w:lang w:val="it-IT"/>
              </w:rPr>
            </w:pPr>
            <w:r>
              <w:rPr>
                <w:lang w:val="it-IT"/>
              </w:rPr>
              <w:t>DICEMBRE-MARZO</w:t>
            </w:r>
          </w:p>
        </w:tc>
      </w:tr>
      <w:tr w:rsidR="00D91E3A" w:rsidTr="00D91E3A">
        <w:tc>
          <w:tcPr>
            <w:tcW w:w="4788" w:type="dxa"/>
          </w:tcPr>
          <w:p w:rsidR="00D91E3A" w:rsidRDefault="00D91E3A">
            <w:pPr>
              <w:rPr>
                <w:lang w:val="it-IT"/>
              </w:rPr>
            </w:pPr>
            <w:r>
              <w:rPr>
                <w:lang w:val="it-IT"/>
              </w:rPr>
              <w:t>IL DISAGIO PSICHICO</w:t>
            </w:r>
          </w:p>
        </w:tc>
        <w:tc>
          <w:tcPr>
            <w:tcW w:w="4788" w:type="dxa"/>
          </w:tcPr>
          <w:p w:rsidR="00D91E3A" w:rsidRDefault="00A65E00">
            <w:pPr>
              <w:rPr>
                <w:lang w:val="it-IT"/>
              </w:rPr>
            </w:pPr>
            <w:r>
              <w:rPr>
                <w:lang w:val="it-IT"/>
              </w:rPr>
              <w:t>MARZO-MAGGIO</w:t>
            </w:r>
          </w:p>
        </w:tc>
      </w:tr>
    </w:tbl>
    <w:p w:rsidR="00D91E3A" w:rsidRDefault="00D91E3A">
      <w:pPr>
        <w:rPr>
          <w:lang w:val="it-IT"/>
        </w:rPr>
      </w:pPr>
    </w:p>
    <w:p w:rsidR="00A65E00" w:rsidRDefault="00A65E00">
      <w:pPr>
        <w:rPr>
          <w:lang w:val="it-IT"/>
        </w:rPr>
      </w:pPr>
    </w:p>
    <w:p w:rsidR="00A65E00" w:rsidRDefault="00A65E00">
      <w:pPr>
        <w:rPr>
          <w:lang w:val="it-IT"/>
        </w:rPr>
      </w:pPr>
      <w:r>
        <w:rPr>
          <w:lang w:val="it-IT"/>
        </w:rPr>
        <w:t>DATA</w:t>
      </w:r>
    </w:p>
    <w:p w:rsidR="00A65E00" w:rsidRPr="00D91E3A" w:rsidRDefault="00A65E00">
      <w:pPr>
        <w:rPr>
          <w:lang w:val="it-IT"/>
        </w:rPr>
      </w:pPr>
      <w:r>
        <w:rPr>
          <w:lang w:val="it-IT"/>
        </w:rPr>
        <w:t>10/06/2020</w:t>
      </w:r>
    </w:p>
    <w:sectPr w:rsidR="00A65E00" w:rsidRPr="00D91E3A" w:rsidSect="005A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D91E3A"/>
    <w:rsid w:val="00010083"/>
    <w:rsid w:val="005A1F10"/>
    <w:rsid w:val="005A5B51"/>
    <w:rsid w:val="00A65E00"/>
    <w:rsid w:val="00D23B51"/>
    <w:rsid w:val="00D9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2</cp:revision>
  <dcterms:created xsi:type="dcterms:W3CDTF">2020-06-10T09:01:00Z</dcterms:created>
  <dcterms:modified xsi:type="dcterms:W3CDTF">2020-06-10T10:35:00Z</dcterms:modified>
</cp:coreProperties>
</file>