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604F83" w:rsidRDefault="00A76008" w:rsidP="009615D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EA5DE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9615D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EA5DE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-2</w:t>
            </w:r>
            <w:r w:rsidR="009615D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A5DE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Matematica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EA5DE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M. Fosco</w:t>
            </w:r>
          </w:p>
        </w:tc>
        <w:tc>
          <w:tcPr>
            <w:tcW w:w="7229" w:type="dxa"/>
            <w:shd w:val="clear" w:color="auto" w:fill="auto"/>
          </w:tcPr>
          <w:p w:rsidR="00254D72" w:rsidRDefault="00254D72" w:rsidP="003737E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A5DE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0790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5 </w:t>
            </w:r>
            <w:r w:rsidR="003737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TUR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Default="00254D72" w:rsidP="0050790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EA5DE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737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Nuova </w:t>
            </w:r>
            <w:r w:rsidR="00EA5DE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Matematica a Colori</w:t>
            </w:r>
            <w:r w:rsidR="003737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edizione rossa</w:t>
            </w:r>
            <w:r w:rsidR="00EA5DE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vol. 4</w:t>
            </w:r>
            <w:r w:rsidR="003737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5</w:t>
            </w:r>
            <w:r w:rsidR="00EA5DE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L. Sasso, ed. Petrini</w:t>
            </w:r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A8727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appunti, LIM, piattaforme Classroom e Meet</w:t>
            </w:r>
          </w:p>
        </w:tc>
      </w:tr>
    </w:tbl>
    <w:p w:rsidR="00254D72" w:rsidRDefault="00254D72"/>
    <w:tbl>
      <w:tblPr>
        <w:tblStyle w:val="TableGrid"/>
        <w:tblW w:w="142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4200"/>
        <w:gridCol w:w="4111"/>
        <w:gridCol w:w="2977"/>
        <w:gridCol w:w="2976"/>
      </w:tblGrid>
      <w:tr w:rsidR="00C76984" w:rsidTr="00DE6E51">
        <w:trPr>
          <w:trHeight w:val="469"/>
        </w:trPr>
        <w:tc>
          <w:tcPr>
            <w:tcW w:w="14264" w:type="dxa"/>
            <w:gridSpan w:val="4"/>
            <w:shd w:val="clear" w:color="auto" w:fill="auto"/>
          </w:tcPr>
          <w:p w:rsidR="00C76984" w:rsidRPr="00604F83" w:rsidRDefault="00B34018" w:rsidP="003737E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Modulo </w:t>
            </w:r>
            <w:r w:rsidR="0050790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3737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ripasso sullo studio del grafico probabile di funzioni e sulle derivate</w:t>
            </w:r>
          </w:p>
        </w:tc>
      </w:tr>
      <w:tr w:rsidR="00C76984" w:rsidTr="00DE6E51">
        <w:trPr>
          <w:trHeight w:val="469"/>
        </w:trPr>
        <w:tc>
          <w:tcPr>
            <w:tcW w:w="4200" w:type="dxa"/>
            <w:shd w:val="clear" w:color="auto" w:fill="auto"/>
          </w:tcPr>
          <w:p w:rsidR="00C76984" w:rsidRDefault="00C76984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contenuti</w:t>
            </w:r>
          </w:p>
        </w:tc>
        <w:tc>
          <w:tcPr>
            <w:tcW w:w="4111" w:type="dxa"/>
            <w:shd w:val="clear" w:color="auto" w:fill="auto"/>
          </w:tcPr>
          <w:p w:rsidR="00C76984" w:rsidRDefault="00C76984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977" w:type="dxa"/>
            <w:shd w:val="clear" w:color="auto" w:fill="auto"/>
          </w:tcPr>
          <w:p w:rsidR="00C76984" w:rsidRDefault="00C76984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976" w:type="dxa"/>
            <w:shd w:val="clear" w:color="auto" w:fill="auto"/>
          </w:tcPr>
          <w:p w:rsidR="00C76984" w:rsidRDefault="00C76984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76984" w:rsidTr="00B34018">
        <w:trPr>
          <w:trHeight w:val="2197"/>
        </w:trPr>
        <w:tc>
          <w:tcPr>
            <w:tcW w:w="4200" w:type="dxa"/>
            <w:shd w:val="clear" w:color="auto" w:fill="auto"/>
          </w:tcPr>
          <w:p w:rsidR="003737E1" w:rsidRDefault="00B34018" w:rsidP="003737E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dominio di una funzione, punti di intersezione e segno di funzioni razionali</w:t>
            </w:r>
            <w:r w:rsidR="003737E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intere e frazionarie, esponenziali, logaritmiche, contenenti radicali; principali teoremi su limiti e continuità, calcolo e rappresentazione su grafico di limiti, grafico probabile di funzioni</w:t>
            </w:r>
            <w:r w:rsidR="003737E1">
              <w:rPr>
                <w:rFonts w:ascii="TimesNewRoman" w:hAnsi="TimesNewRoman" w:cs="TimesNewRoman"/>
                <w:sz w:val="24"/>
                <w:szCs w:val="24"/>
              </w:rPr>
              <w:t xml:space="preserve">, rapporto incrementale e derivata di una funzione; continuità e derivabilità; derivate di funzioni elementari; regole di derivazione di somma, prodotto, rapporto di funzioni e di funzioni composte; </w:t>
            </w:r>
          </w:p>
          <w:p w:rsidR="003737E1" w:rsidRDefault="009615D5" w:rsidP="00B340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teoremi di Rolle, Lagrange e loro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conseguenze; punti di massimo e di minimo relativi e assoluti; punti stazionari; intervalli di monotonia; studio completo di funzione, interpretazione di grafici di funzioni.</w:t>
            </w:r>
          </w:p>
        </w:tc>
        <w:tc>
          <w:tcPr>
            <w:tcW w:w="4111" w:type="dxa"/>
            <w:shd w:val="clear" w:color="auto" w:fill="auto"/>
          </w:tcPr>
          <w:p w:rsidR="00C76984" w:rsidRDefault="00B34018" w:rsidP="0050790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rappresentare su grafico cartesiano dominio, punti di intersezione con gli assi cartesiani, segno di</w:t>
            </w:r>
            <w:r w:rsidR="0050790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una funzione; calcolare limiti di una funzione, le equazioni degli</w:t>
            </w:r>
            <w:r w:rsidR="00507900">
              <w:rPr>
                <w:rFonts w:ascii="TimesNewRoman" w:hAnsi="TimesNewRoman" w:cs="TimesNewRoman"/>
                <w:sz w:val="24"/>
                <w:szCs w:val="24"/>
              </w:rPr>
              <w:t xml:space="preserve"> asintoti, la continuità di una </w:t>
            </w:r>
            <w:r>
              <w:rPr>
                <w:rFonts w:ascii="TimesNewRoman" w:hAnsi="TimesNewRoman" w:cs="TimesNewRoman"/>
                <w:sz w:val="24"/>
                <w:szCs w:val="24"/>
              </w:rPr>
              <w:t>funzione.</w:t>
            </w:r>
            <w:r w:rsidR="00507900">
              <w:rPr>
                <w:rFonts w:ascii="TimesNewRoman" w:hAnsi="TimesNewRoman" w:cs="TimesNewRoman"/>
                <w:sz w:val="24"/>
                <w:szCs w:val="24"/>
              </w:rPr>
              <w:t xml:space="preserve"> Interpretare grafici di funzioni.</w:t>
            </w:r>
          </w:p>
          <w:p w:rsidR="003737E1" w:rsidRPr="00B34018" w:rsidRDefault="003737E1" w:rsidP="003737E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calcolare la derivata di una funzione applicando la definizione e le regole di derivazione; trovare l'equazione della retta tangente a una curva; </w:t>
            </w:r>
          </w:p>
          <w:p w:rsidR="003737E1" w:rsidRPr="00507900" w:rsidRDefault="009615D5" w:rsidP="0050790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riconoscere e classificare i punti critici di una funzione disegnare il grafico di una funzione, saper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descrivere le caratteristiche di una funzione osservandone il grafico; risolvere problemi di massimo e di minimo</w:t>
            </w:r>
          </w:p>
        </w:tc>
        <w:tc>
          <w:tcPr>
            <w:tcW w:w="2977" w:type="dxa"/>
            <w:shd w:val="clear" w:color="auto" w:fill="auto"/>
          </w:tcPr>
          <w:p w:rsidR="00C76984" w:rsidRPr="00B34018" w:rsidRDefault="00B34018" w:rsidP="009615D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Da </w:t>
            </w:r>
            <w:r w:rsidR="00507900">
              <w:rPr>
                <w:rFonts w:ascii="Times New Roman" w:eastAsia="Times New Roman" w:hAnsi="Times New Roman" w:cs="Times New Roman"/>
                <w:sz w:val="24"/>
                <w:szCs w:val="28"/>
              </w:rPr>
              <w:t>settembre a</w:t>
            </w:r>
            <w:r w:rsidR="009615D5">
              <w:rPr>
                <w:rFonts w:ascii="Times New Roman" w:eastAsia="Times New Roman" w:hAnsi="Times New Roman" w:cs="Times New Roman"/>
                <w:sz w:val="24"/>
                <w:szCs w:val="28"/>
              </w:rPr>
              <w:t>novembre</w:t>
            </w:r>
          </w:p>
        </w:tc>
        <w:tc>
          <w:tcPr>
            <w:tcW w:w="2976" w:type="dxa"/>
            <w:shd w:val="clear" w:color="auto" w:fill="auto"/>
          </w:tcPr>
          <w:p w:rsidR="00C76984" w:rsidRPr="00C76984" w:rsidRDefault="00C76984" w:rsidP="00C7698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76984">
              <w:rPr>
                <w:rFonts w:ascii="TimesNewRoman" w:hAnsi="TimesNewRoman" w:cs="TimesNewRoman"/>
                <w:sz w:val="24"/>
                <w:szCs w:val="24"/>
              </w:rPr>
              <w:t>Verifiche formative con test , domande da posto, esercizi alla lavagna.</w:t>
            </w:r>
          </w:p>
          <w:p w:rsidR="00C76984" w:rsidRPr="00C76984" w:rsidRDefault="00C76984" w:rsidP="00C7698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76984">
              <w:rPr>
                <w:rFonts w:ascii="TimesNewRoman" w:hAnsi="TimesNewRoman" w:cs="TimesNewRoman"/>
                <w:sz w:val="24"/>
                <w:szCs w:val="24"/>
              </w:rPr>
              <w:t>verifiche sommative  scritte e/o orali</w:t>
            </w:r>
          </w:p>
          <w:p w:rsidR="00C76984" w:rsidRDefault="00C76984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34018" w:rsidRDefault="00B34018"/>
    <w:p w:rsidR="005D0D07" w:rsidRDefault="005D0D07"/>
    <w:p w:rsidR="005D0D07" w:rsidRDefault="005D0D07"/>
    <w:tbl>
      <w:tblPr>
        <w:tblStyle w:val="TableGrid"/>
        <w:tblW w:w="142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4200"/>
        <w:gridCol w:w="4111"/>
        <w:gridCol w:w="2977"/>
        <w:gridCol w:w="2976"/>
      </w:tblGrid>
      <w:tr w:rsidR="003737E1" w:rsidTr="00DE6E51">
        <w:trPr>
          <w:trHeight w:val="469"/>
        </w:trPr>
        <w:tc>
          <w:tcPr>
            <w:tcW w:w="14264" w:type="dxa"/>
            <w:gridSpan w:val="4"/>
            <w:shd w:val="clear" w:color="auto" w:fill="auto"/>
          </w:tcPr>
          <w:p w:rsidR="003737E1" w:rsidRPr="00604F83" w:rsidRDefault="003737E1" w:rsidP="00E720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Modulo </w:t>
            </w:r>
            <w:r w:rsidR="00E720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E720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Introduzione alla ricerca operativa</w:t>
            </w:r>
          </w:p>
        </w:tc>
      </w:tr>
      <w:tr w:rsidR="003737E1" w:rsidTr="00DE6E51">
        <w:trPr>
          <w:trHeight w:val="469"/>
        </w:trPr>
        <w:tc>
          <w:tcPr>
            <w:tcW w:w="4200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contenuti</w:t>
            </w:r>
          </w:p>
        </w:tc>
        <w:tc>
          <w:tcPr>
            <w:tcW w:w="4111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977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976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737E1" w:rsidTr="00DE6E51">
        <w:trPr>
          <w:trHeight w:val="2899"/>
        </w:trPr>
        <w:tc>
          <w:tcPr>
            <w:tcW w:w="4200" w:type="dxa"/>
            <w:shd w:val="clear" w:color="auto" w:fill="auto"/>
          </w:tcPr>
          <w:p w:rsidR="003737E1" w:rsidRPr="003737E1" w:rsidRDefault="00E720D1" w:rsidP="00E720D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Scopi e metodi della ricerca operativa; modelli matematici. Problemi di scelta in condizione di certezza con effetti immediati o differiti: scelte nel continuo e nel discreto, problemi di scelta fra più alternative. Il problema delle scorte. Problemi di scelta in condizioni di incertezza, programmazione lineare</w:t>
            </w:r>
          </w:p>
        </w:tc>
        <w:tc>
          <w:tcPr>
            <w:tcW w:w="4111" w:type="dxa"/>
            <w:shd w:val="clear" w:color="auto" w:fill="auto"/>
          </w:tcPr>
          <w:p w:rsidR="005D0D07" w:rsidRDefault="00E720D1" w:rsidP="005D0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saper classificare e risolvere un problema, usando funzioni opportune per la risoluzione,</w:t>
            </w:r>
            <w:r w:rsidR="005D0D07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risolvere problemi di gestione delle scorte saper risolvere problemi finanziari </w:t>
            </w:r>
          </w:p>
          <w:p w:rsidR="003737E1" w:rsidRDefault="003737E1" w:rsidP="00E720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737E1" w:rsidRPr="001A1979" w:rsidRDefault="005D0D07" w:rsidP="00DE6E5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Da novembre a gennaio</w:t>
            </w:r>
          </w:p>
        </w:tc>
        <w:tc>
          <w:tcPr>
            <w:tcW w:w="2976" w:type="dxa"/>
            <w:shd w:val="clear" w:color="auto" w:fill="auto"/>
          </w:tcPr>
          <w:p w:rsidR="003737E1" w:rsidRPr="00C76984" w:rsidRDefault="003737E1" w:rsidP="00DE6E5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76984">
              <w:rPr>
                <w:rFonts w:ascii="TimesNewRoman" w:hAnsi="TimesNewRoman" w:cs="TimesNewRoman"/>
                <w:sz w:val="24"/>
                <w:szCs w:val="24"/>
              </w:rPr>
              <w:t>Verifiche formative con test , domande da posto, esercizi alla lavagna.</w:t>
            </w:r>
          </w:p>
          <w:p w:rsidR="003737E1" w:rsidRPr="00C76984" w:rsidRDefault="003737E1" w:rsidP="00DE6E5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76984">
              <w:rPr>
                <w:rFonts w:ascii="TimesNewRoman" w:hAnsi="TimesNewRoman" w:cs="TimesNewRoman"/>
                <w:sz w:val="24"/>
                <w:szCs w:val="24"/>
              </w:rPr>
              <w:t>verifiche sommative  scritte e/o orali</w:t>
            </w:r>
          </w:p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87279" w:rsidRDefault="00A87279"/>
    <w:tbl>
      <w:tblPr>
        <w:tblStyle w:val="TableGrid"/>
        <w:tblW w:w="142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4200"/>
        <w:gridCol w:w="4111"/>
        <w:gridCol w:w="2977"/>
        <w:gridCol w:w="2976"/>
      </w:tblGrid>
      <w:tr w:rsidR="003737E1" w:rsidTr="00DE6E51">
        <w:trPr>
          <w:trHeight w:val="469"/>
        </w:trPr>
        <w:tc>
          <w:tcPr>
            <w:tcW w:w="14264" w:type="dxa"/>
            <w:gridSpan w:val="4"/>
            <w:shd w:val="clear" w:color="auto" w:fill="auto"/>
          </w:tcPr>
          <w:p w:rsidR="003737E1" w:rsidRPr="00604F83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Modulo 4: </w:t>
            </w:r>
            <w:r w:rsidR="005D0D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Funzioni in due variabili</w:t>
            </w:r>
          </w:p>
        </w:tc>
      </w:tr>
      <w:tr w:rsidR="003737E1" w:rsidTr="00DE6E51">
        <w:trPr>
          <w:trHeight w:val="469"/>
        </w:trPr>
        <w:tc>
          <w:tcPr>
            <w:tcW w:w="4200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contenuti</w:t>
            </w:r>
          </w:p>
        </w:tc>
        <w:tc>
          <w:tcPr>
            <w:tcW w:w="4111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977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976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737E1" w:rsidTr="005D0D07">
        <w:trPr>
          <w:trHeight w:val="1217"/>
        </w:trPr>
        <w:tc>
          <w:tcPr>
            <w:tcW w:w="4200" w:type="dxa"/>
            <w:shd w:val="clear" w:color="auto" w:fill="auto"/>
          </w:tcPr>
          <w:p w:rsidR="005D0D07" w:rsidRDefault="005D0D07" w:rsidP="005D0D0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Sistema di riferimento cartesiano ortogonale nello spazio; equazione cartesiana di un piano; piani in posizioni particolari; equazione del piano passante per tre punti dati; rappresentazione cartesiana di una retta nello spazio. Piano tangente a una superficie, Funzioni reali di due o più variabili reali Disequazioni di primo grado in due incognite Sistemi di disequazioni lineari in due incognite</w:t>
            </w:r>
          </w:p>
          <w:p w:rsidR="003737E1" w:rsidRPr="003737E1" w:rsidRDefault="005D0D07" w:rsidP="005D0D0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Disequazioni e sistemi di disequazioni non lineari in due incognite; dominio di funzioni di più variabili, curve di livello, derivate parziali, massimi e minimi relativi e assoluti</w:t>
            </w:r>
          </w:p>
        </w:tc>
        <w:tc>
          <w:tcPr>
            <w:tcW w:w="4111" w:type="dxa"/>
            <w:shd w:val="clear" w:color="auto" w:fill="auto"/>
          </w:tcPr>
          <w:p w:rsidR="003737E1" w:rsidRDefault="005D0D07" w:rsidP="005D0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Saper rappresentare il dominio di funzioni di più variabili e saperle rappresentare mediante curve di livello, saper calcolare le derivate parziali di una funzione di due variabili, saper determinare massimi e minimi di funzioni</w:t>
            </w:r>
          </w:p>
        </w:tc>
        <w:tc>
          <w:tcPr>
            <w:tcW w:w="2977" w:type="dxa"/>
            <w:shd w:val="clear" w:color="auto" w:fill="auto"/>
          </w:tcPr>
          <w:p w:rsidR="003737E1" w:rsidRPr="001A1979" w:rsidRDefault="005D0D07" w:rsidP="00DE6E5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Febbraio - aprile</w:t>
            </w:r>
          </w:p>
        </w:tc>
        <w:tc>
          <w:tcPr>
            <w:tcW w:w="2976" w:type="dxa"/>
            <w:shd w:val="clear" w:color="auto" w:fill="auto"/>
          </w:tcPr>
          <w:p w:rsidR="003737E1" w:rsidRPr="00C76984" w:rsidRDefault="003737E1" w:rsidP="00DE6E5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76984">
              <w:rPr>
                <w:rFonts w:ascii="TimesNewRoman" w:hAnsi="TimesNewRoman" w:cs="TimesNewRoman"/>
                <w:sz w:val="24"/>
                <w:szCs w:val="24"/>
              </w:rPr>
              <w:t>Verifiche formative con test , domande da posto, esercizi alla lavagna.</w:t>
            </w:r>
          </w:p>
          <w:p w:rsidR="003737E1" w:rsidRPr="00C76984" w:rsidRDefault="003737E1" w:rsidP="00DE6E5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76984">
              <w:rPr>
                <w:rFonts w:ascii="TimesNewRoman" w:hAnsi="TimesNewRoman" w:cs="TimesNewRoman"/>
                <w:sz w:val="24"/>
                <w:szCs w:val="24"/>
              </w:rPr>
              <w:t>verifiche sommative  scritte e/o orali</w:t>
            </w:r>
          </w:p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87279" w:rsidRDefault="00A87279"/>
    <w:p w:rsidR="009615D5" w:rsidRDefault="009615D5"/>
    <w:p w:rsidR="009615D5" w:rsidRDefault="009615D5"/>
    <w:p w:rsidR="009615D5" w:rsidRDefault="009615D5"/>
    <w:p w:rsidR="009615D5" w:rsidRDefault="009615D5"/>
    <w:tbl>
      <w:tblPr>
        <w:tblStyle w:val="TableGrid"/>
        <w:tblW w:w="142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4200"/>
        <w:gridCol w:w="4111"/>
        <w:gridCol w:w="2977"/>
        <w:gridCol w:w="2976"/>
      </w:tblGrid>
      <w:tr w:rsidR="003737E1" w:rsidTr="00DE6E51">
        <w:trPr>
          <w:trHeight w:val="469"/>
        </w:trPr>
        <w:tc>
          <w:tcPr>
            <w:tcW w:w="14264" w:type="dxa"/>
            <w:gridSpan w:val="4"/>
            <w:shd w:val="clear" w:color="auto" w:fill="auto"/>
          </w:tcPr>
          <w:p w:rsidR="003737E1" w:rsidRPr="00604F83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Modulo 4: </w:t>
            </w:r>
            <w:r w:rsidR="005D0D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Elementi di calcolo delle probabilità</w:t>
            </w:r>
          </w:p>
        </w:tc>
      </w:tr>
      <w:tr w:rsidR="003737E1" w:rsidTr="00DE6E51">
        <w:trPr>
          <w:trHeight w:val="469"/>
        </w:trPr>
        <w:tc>
          <w:tcPr>
            <w:tcW w:w="4200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contenuti</w:t>
            </w:r>
          </w:p>
        </w:tc>
        <w:tc>
          <w:tcPr>
            <w:tcW w:w="4111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977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976" w:type="dxa"/>
            <w:shd w:val="clear" w:color="auto" w:fill="auto"/>
          </w:tcPr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737E1" w:rsidTr="00DE6E51">
        <w:trPr>
          <w:trHeight w:val="2899"/>
        </w:trPr>
        <w:tc>
          <w:tcPr>
            <w:tcW w:w="4200" w:type="dxa"/>
            <w:shd w:val="clear" w:color="auto" w:fill="auto"/>
          </w:tcPr>
          <w:p w:rsidR="003737E1" w:rsidRPr="003737E1" w:rsidRDefault="005D0D07" w:rsidP="005D0D0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Richiami di calcolo della probabilità; </w:t>
            </w:r>
            <w:r w:rsidRPr="005D0D07">
              <w:rPr>
                <w:rFonts w:ascii="TimesNewRoman" w:hAnsi="TimesNewRoman" w:cs="TimesNewRoman"/>
                <w:sz w:val="24"/>
                <w:szCs w:val="24"/>
              </w:rPr>
              <w:t>Concezione classica e statistica della probabilità, eventi, evento certo, evento impossibile, evento contrario, unione e intersezione di eventi, Probabilità degli eventi precedentemente elencati; Eventi incompatibili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; </w:t>
            </w:r>
            <w:r w:rsidRPr="005D0D07">
              <w:rPr>
                <w:rFonts w:ascii="TimesNewRoman" w:hAnsi="TimesNewRoman" w:cs="TimesNewRoman"/>
                <w:sz w:val="24"/>
                <w:szCs w:val="24"/>
              </w:rPr>
              <w:t>Probabilità condizionata, probabilità composta; Eventi indipendenti</w:t>
            </w:r>
            <w:r>
              <w:rPr>
                <w:rFonts w:ascii="TimesNewRoman" w:hAnsi="TimesNewRoman" w:cs="TimesNewRoman"/>
                <w:sz w:val="24"/>
                <w:szCs w:val="24"/>
              </w:rPr>
              <w:t>, probabilità di eventi, probabilità  composte ed eventi indipendenti; il teorema della probabilità totale e il teorema di Bayes</w:t>
            </w:r>
          </w:p>
        </w:tc>
        <w:tc>
          <w:tcPr>
            <w:tcW w:w="4111" w:type="dxa"/>
            <w:shd w:val="clear" w:color="auto" w:fill="auto"/>
          </w:tcPr>
          <w:p w:rsidR="005D0D07" w:rsidRPr="00470393" w:rsidRDefault="005D0D07" w:rsidP="005D0D07">
            <w:pPr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7039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Saper dare la definizione di  , evento,  evento certo, evento impossibile, evento contrario, unione e intersezione di eventi; </w:t>
            </w:r>
          </w:p>
          <w:p w:rsidR="005D0D07" w:rsidRPr="00470393" w:rsidRDefault="005D0D07" w:rsidP="005D0D07">
            <w:pPr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7039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calcolare la probabilità degli eventi sopra citati in semplici casi; Saper dare la definizione di eventi incompatibili</w:t>
            </w:r>
          </w:p>
          <w:p w:rsidR="003737E1" w:rsidRDefault="005D0D07" w:rsidP="005D0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7039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calcolare la probabilità condizionata opportunamente in semplici problemi; Saper determinare l’indipendenza fra eventi</w:t>
            </w:r>
          </w:p>
        </w:tc>
        <w:tc>
          <w:tcPr>
            <w:tcW w:w="2977" w:type="dxa"/>
            <w:shd w:val="clear" w:color="auto" w:fill="auto"/>
          </w:tcPr>
          <w:p w:rsidR="003737E1" w:rsidRPr="001A1979" w:rsidRDefault="005D0D07" w:rsidP="00DE6E5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Aprile - maggio</w:t>
            </w:r>
          </w:p>
        </w:tc>
        <w:tc>
          <w:tcPr>
            <w:tcW w:w="2976" w:type="dxa"/>
            <w:shd w:val="clear" w:color="auto" w:fill="auto"/>
          </w:tcPr>
          <w:p w:rsidR="003737E1" w:rsidRPr="00C76984" w:rsidRDefault="003737E1" w:rsidP="00DE6E5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76984">
              <w:rPr>
                <w:rFonts w:ascii="TimesNewRoman" w:hAnsi="TimesNewRoman" w:cs="TimesNewRoman"/>
                <w:sz w:val="24"/>
                <w:szCs w:val="24"/>
              </w:rPr>
              <w:t>Verifiche formative con test , domande da posto, esercizi alla lavagna.</w:t>
            </w:r>
          </w:p>
          <w:p w:rsidR="003737E1" w:rsidRPr="00C76984" w:rsidRDefault="003737E1" w:rsidP="00DE6E5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76984">
              <w:rPr>
                <w:rFonts w:ascii="TimesNewRoman" w:hAnsi="TimesNewRoman" w:cs="TimesNewRoman"/>
                <w:sz w:val="24"/>
                <w:szCs w:val="24"/>
              </w:rPr>
              <w:t>verifiche sommative  scritte e/o orali</w:t>
            </w:r>
          </w:p>
          <w:p w:rsidR="003737E1" w:rsidRDefault="003737E1" w:rsidP="00DE6E5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87279" w:rsidRDefault="00A87279"/>
    <w:p w:rsidR="00A87279" w:rsidRDefault="00A87279"/>
    <w:p w:rsidR="00F26ACE" w:rsidRPr="00B33366" w:rsidRDefault="00F26ACE" w:rsidP="00F2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6">
        <w:rPr>
          <w:rFonts w:ascii="Times New Roman" w:hAnsi="Times New Roman" w:cs="Times New Roman"/>
          <w:b/>
          <w:sz w:val="24"/>
          <w:szCs w:val="24"/>
        </w:rPr>
        <w:t>Competenze di base</w:t>
      </w:r>
      <w:r w:rsidRPr="00B33366">
        <w:rPr>
          <w:rFonts w:ascii="Times New Roman" w:hAnsi="Times New Roman" w:cs="Times New Roman"/>
          <w:sz w:val="24"/>
          <w:szCs w:val="24"/>
        </w:rPr>
        <w:t>: padroneggiare il linguaggio formale e i procedimenti dimostrativi della matematica; possedere gli strumenti matematici necessari per la comprensione delle discipline scientifiche e per poter operare nel campo delle scienze applicate; collocare il pensiero matematico e scientifico nei grandi temi dello sviluppo della storia delle idee, della cultura, delle scoperte scientifiche e delle invenzioni tecnologiche.</w:t>
      </w:r>
    </w:p>
    <w:p w:rsidR="00F26ACE" w:rsidRPr="00B33366" w:rsidRDefault="00F26ACE" w:rsidP="00F2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6">
        <w:rPr>
          <w:rFonts w:ascii="Times New Roman" w:hAnsi="Times New Roman" w:cs="Times New Roman"/>
          <w:b/>
          <w:sz w:val="24"/>
          <w:szCs w:val="24"/>
        </w:rPr>
        <w:t>Obiettivi generali</w:t>
      </w:r>
      <w:r w:rsidRPr="00B33366">
        <w:rPr>
          <w:rFonts w:ascii="Times New Roman" w:hAnsi="Times New Roman" w:cs="Times New Roman"/>
          <w:sz w:val="24"/>
          <w:szCs w:val="24"/>
        </w:rPr>
        <w:t xml:space="preserve">: utilizzare il linguaggio e i metodi propri della matematica per organizzare e valutare adeguatamente informazioni qualitative e quantitative; maturare il passaggio dal linguaggio comune al linguaggio rigoroso, chiaro e tecnico della matematica; utilizzare le strategie del pensiero razionale negli aspetti dialettici e algoritmici per affrontare situazioni problematiche, elaborando opportune soluzioni; utilizzare i concetti e i modelli delle scienze sperimentali per investigare fenomeni sociali e naturali e per interpretare dati; utilizzare le reti e gli strumenti informatici </w:t>
      </w:r>
      <w:r w:rsidRPr="00B33366">
        <w:rPr>
          <w:rFonts w:ascii="Times New Roman" w:hAnsi="Times New Roman" w:cs="Times New Roman"/>
          <w:sz w:val="24"/>
          <w:szCs w:val="24"/>
        </w:rPr>
        <w:lastRenderedPageBreak/>
        <w:t>nelle attività di studio, ricerca e approfondimento disciplinare; correlare la conoscenza storica generale agli sviluppi delle scienze, delle tecnologie e delle tecniche negli specifici campi professionali di riferimento; interpretare correttamente la comunicazione dell’insegnante; acquisire senso del dovere e di responsabilità, inteso come partecipazione attiva alla vita della classe e come volontà e impegno nel lavoro in classe e a casa; acquisire un corretto metodo di studio; rafforzare la socializzazione intesa come rapporto corretto e flessibile con gli altri e come disponibilità alla vita di gruppo.</w:t>
      </w:r>
    </w:p>
    <w:sectPr w:rsidR="00F26ACE" w:rsidRPr="00B33366" w:rsidSect="00C76984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2EA" w:rsidRDefault="003E52EA" w:rsidP="00254D72">
      <w:pPr>
        <w:spacing w:after="0" w:line="240" w:lineRule="auto"/>
      </w:pPr>
      <w:r>
        <w:separator/>
      </w:r>
    </w:p>
  </w:endnote>
  <w:endnote w:type="continuationSeparator" w:id="1">
    <w:p w:rsidR="003E52EA" w:rsidRDefault="003E52EA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2EA" w:rsidRDefault="003E52EA" w:rsidP="00254D72">
      <w:pPr>
        <w:spacing w:after="0" w:line="240" w:lineRule="auto"/>
      </w:pPr>
      <w:r>
        <w:separator/>
      </w:r>
    </w:p>
  </w:footnote>
  <w:footnote w:type="continuationSeparator" w:id="1">
    <w:p w:rsidR="003E52EA" w:rsidRDefault="003E52EA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54D72"/>
    <w:rsid w:val="00180AF8"/>
    <w:rsid w:val="001A1979"/>
    <w:rsid w:val="00202A5A"/>
    <w:rsid w:val="00254D72"/>
    <w:rsid w:val="00277BD8"/>
    <w:rsid w:val="002B25E1"/>
    <w:rsid w:val="003737E1"/>
    <w:rsid w:val="003E52EA"/>
    <w:rsid w:val="004E7D52"/>
    <w:rsid w:val="00507900"/>
    <w:rsid w:val="005D0D07"/>
    <w:rsid w:val="006060FE"/>
    <w:rsid w:val="008B01C1"/>
    <w:rsid w:val="00943DA2"/>
    <w:rsid w:val="009615D5"/>
    <w:rsid w:val="00A76008"/>
    <w:rsid w:val="00A87279"/>
    <w:rsid w:val="00B33366"/>
    <w:rsid w:val="00B34018"/>
    <w:rsid w:val="00B8085C"/>
    <w:rsid w:val="00C21F46"/>
    <w:rsid w:val="00C76984"/>
    <w:rsid w:val="00CF6986"/>
    <w:rsid w:val="00D91835"/>
    <w:rsid w:val="00E720D1"/>
    <w:rsid w:val="00EA5DEC"/>
    <w:rsid w:val="00F26ACE"/>
    <w:rsid w:val="00F347EE"/>
    <w:rsid w:val="00F5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marco</cp:lastModifiedBy>
  <cp:revision>2</cp:revision>
  <cp:lastPrinted>2021-12-12T16:47:00Z</cp:lastPrinted>
  <dcterms:created xsi:type="dcterms:W3CDTF">2022-11-27T18:21:00Z</dcterms:created>
  <dcterms:modified xsi:type="dcterms:W3CDTF">2022-11-27T18:21:00Z</dcterms:modified>
</cp:coreProperties>
</file>