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1079931F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2021/20222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115E7E9E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SCIENZE UMANE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0B9FDA46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Trafeli Daria</w:t>
            </w:r>
          </w:p>
        </w:tc>
        <w:tc>
          <w:tcPr>
            <w:tcW w:w="7229" w:type="dxa"/>
            <w:shd w:val="clear" w:color="auto" w:fill="auto"/>
          </w:tcPr>
          <w:p w14:paraId="144555C9" w14:textId="6FDAFF6B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IISAS</w:t>
            </w:r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4CEBCB85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La persona al centro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6AA5A08A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testo, </w:t>
            </w:r>
            <w:proofErr w:type="spellStart"/>
            <w:r w:rsidR="00AF023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Classroom</w:t>
            </w:r>
            <w:proofErr w:type="spellEnd"/>
          </w:p>
        </w:tc>
      </w:tr>
    </w:tbl>
    <w:p w14:paraId="7C600E4A" w14:textId="75D4F35A" w:rsidR="00254D72" w:rsidRDefault="00254D72"/>
    <w:p w14:paraId="0588C5B3" w14:textId="52F116AF" w:rsidR="00254D72" w:rsidRDefault="00254D72"/>
    <w:p w14:paraId="24600FB7" w14:textId="1447AE75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09C2BD4B" w:rsidR="00254D72" w:rsidRPr="00604F83" w:rsidRDefault="00254D72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</w:t>
            </w:r>
            <w:r w:rsidR="00565484">
              <w:rPr>
                <w:rFonts w:ascii="Times New Roman" w:eastAsia="Times New Roman" w:hAnsi="Times New Roman" w:cs="Times New Roman"/>
                <w:b/>
                <w:sz w:val="36"/>
              </w:rPr>
              <w:t>RELAZIONARSI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B5477A" w:rsidRPr="003D4AD6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0D754B10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3D4AD6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3D4AD6">
              <w:rPr>
                <w:rFonts w:ascii="Times New Roman" w:hAnsi="Times New Roman" w:cs="Times New Roman"/>
                <w:bCs/>
              </w:rPr>
              <w:t>-sociali</w:t>
            </w:r>
          </w:p>
          <w:p w14:paraId="67CD59DC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Saper utilizzare le conoscenze apprese nell’ambito delle scienze umane e sociali per comprendere aspetti </w:t>
            </w:r>
            <w:r w:rsidRPr="003D4AD6">
              <w:rPr>
                <w:rFonts w:ascii="Times New Roman" w:hAnsi="Times New Roman" w:cs="Times New Roman"/>
                <w:bCs/>
              </w:rPr>
              <w:lastRenderedPageBreak/>
              <w:t>della realtà personale e sociale</w:t>
            </w:r>
          </w:p>
          <w:p w14:paraId="4BFD3DD7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4D3A30AE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3D4AD6">
              <w:rPr>
                <w:rFonts w:ascii="Times New Roman" w:hAnsi="Times New Roman" w:cs="Times New Roman"/>
                <w:bCs/>
              </w:rPr>
              <w:t>riconoscere le caratteristiche essenziali del sistema socio-economico in cui si è inseriti per orientarsi nel proprio territorio</w:t>
            </w:r>
          </w:p>
          <w:p w14:paraId="1410FA94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3D4AD6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3D4AD6">
              <w:rPr>
                <w:rFonts w:ascii="Times New Roman" w:hAnsi="Times New Roman" w:cs="Times New Roman"/>
                <w:bCs/>
              </w:rPr>
              <w:t>-sociali</w:t>
            </w:r>
          </w:p>
          <w:p w14:paraId="6A69ACB8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Saper utilizzare le conoscenze apprese nell’ambito delle scienze umane e sociali per comprendere aspetti della realtà personale e sociale</w:t>
            </w:r>
          </w:p>
          <w:p w14:paraId="73140E72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Padroneggiare gli strumenti espressivi e argomentativi </w:t>
            </w:r>
            <w:r w:rsidRPr="003D4AD6">
              <w:rPr>
                <w:rFonts w:ascii="Times New Roman" w:hAnsi="Times New Roman" w:cs="Times New Roman"/>
                <w:bCs/>
              </w:rPr>
              <w:lastRenderedPageBreak/>
              <w:t>indispensabili per gestire l’interazione comunicativa verbale in vari contesti</w:t>
            </w:r>
          </w:p>
          <w:p w14:paraId="637B1210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3D4AD6">
              <w:rPr>
                <w:rFonts w:ascii="Times New Roman" w:hAnsi="Times New Roman" w:cs="Times New Roman"/>
                <w:bCs/>
              </w:rPr>
              <w:t>riconoscere le caratteristiche essenziali del sistema socio-economico in cui si è inseriti per orientarsi nel proprio territorio</w:t>
            </w:r>
          </w:p>
          <w:p w14:paraId="25893BD2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Saper </w:t>
            </w:r>
            <w:r w:rsidRPr="003D4AD6">
              <w:rPr>
                <w:rFonts w:ascii="Times New Roman" w:hAnsi="Times New Roman" w:cs="Times New Roman"/>
                <w:bCs/>
              </w:rPr>
              <w:t>riconoscere le caratteristiche essenziali del sistema socio-economico in cui si è inseriti per orientarsi nel proprio territorio</w:t>
            </w:r>
          </w:p>
          <w:p w14:paraId="1CC8ACE6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3D4AD6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3D4AD6">
              <w:rPr>
                <w:rFonts w:ascii="Times New Roman" w:hAnsi="Times New Roman" w:cs="Times New Roman"/>
                <w:bCs/>
              </w:rPr>
              <w:t>-sociali</w:t>
            </w:r>
          </w:p>
          <w:p w14:paraId="599DC394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Saper utilizzare le conoscenze apprese nell’ambito delle scienze umane e sociali per comprendere aspetti della realtà personale e sociale</w:t>
            </w:r>
          </w:p>
          <w:p w14:paraId="28B2C382" w14:textId="77777777" w:rsidR="00B5477A" w:rsidRPr="003D4AD6" w:rsidRDefault="00B5477A" w:rsidP="00B5477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1AF9EE49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Disabilità, menomazione e handicap</w:t>
            </w:r>
          </w:p>
          <w:p w14:paraId="01371D12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diritti delle persone diversamente abili</w:t>
            </w:r>
          </w:p>
          <w:p w14:paraId="3A62F802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comunicazione con i soggetti diversamente abili, con gli anziani e con gli immigrati</w:t>
            </w:r>
          </w:p>
          <w:p w14:paraId="01D12E9C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concezione della vecchiaia nel corso del tempo</w:t>
            </w:r>
          </w:p>
          <w:p w14:paraId="50F5D95B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pregiudizi sulla vecchiaia</w:t>
            </w:r>
          </w:p>
          <w:p w14:paraId="02A06B3B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Le caratteristiche del fenomeno dell’immigrazione</w:t>
            </w:r>
          </w:p>
          <w:p w14:paraId="050F7D11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Interculturalità e immigrazione</w:t>
            </w:r>
          </w:p>
          <w:p w14:paraId="77E6DE18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Le politiche sociali del Welfare State</w:t>
            </w:r>
          </w:p>
          <w:p w14:paraId="6EE32D76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servizi sociali o socio-assistenziali, sanitari e socio-sanitari</w:t>
            </w:r>
          </w:p>
          <w:p w14:paraId="1C53F3B1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>• I d</w:t>
            </w:r>
            <w:r w:rsidRPr="003D4AD6">
              <w:rPr>
                <w:rFonts w:ascii="Times New Roman" w:hAnsi="Times New Roman" w:cs="Times New Roman"/>
                <w:bCs/>
              </w:rPr>
              <w:t>iversi servizi per le differenti tipologie di utenza</w:t>
            </w:r>
          </w:p>
          <w:p w14:paraId="5BB88F76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crisi del Welfare State e lo sviluppo del Welfare Mix</w:t>
            </w:r>
          </w:p>
          <w:p w14:paraId="6D032672" w14:textId="52648A9E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Il terzo settore: cooperative sociali, associazioni di volontariato, ONLUS e fondazioni</w:t>
            </w:r>
          </w:p>
        </w:tc>
        <w:tc>
          <w:tcPr>
            <w:tcW w:w="2363" w:type="dxa"/>
            <w:shd w:val="clear" w:color="auto" w:fill="auto"/>
          </w:tcPr>
          <w:p w14:paraId="502B3A03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Utilizzare la terminologia corretta rispetto alle tematiche della disabilità</w:t>
            </w:r>
          </w:p>
          <w:p w14:paraId="255D6753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Riconoscere i diritti delle persone diversamente abili</w:t>
            </w:r>
          </w:p>
          <w:p w14:paraId="0B5193A7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Individuare i principali pregiudizi esistenti sulla vecchiaia</w:t>
            </w:r>
          </w:p>
          <w:p w14:paraId="539A1F7F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Riconoscere le problematiche tipiche delle persone immigrate</w:t>
            </w:r>
          </w:p>
          <w:p w14:paraId="2704E4DD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Individuare i diversi sistemi di comunicazione in relazione alle differenti tipologie di utenza</w:t>
            </w:r>
          </w:p>
          <w:p w14:paraId="7A448D6F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Riconoscere le modalità con cui la società risponde ai bisogni socio-sanitari e assistenziali delle persone</w:t>
            </w:r>
          </w:p>
          <w:p w14:paraId="32F2E5B8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  <w:highlight w:val="green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Distinguere tra le diverse politiche sociali presenti nel nostro paese</w:t>
            </w:r>
          </w:p>
          <w:p w14:paraId="2B638A34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Classificare i servizi e riconoscerne i tratti essenziali in relazione alle diverse utenze a cui si rivolgono</w:t>
            </w:r>
          </w:p>
          <w:p w14:paraId="2CE6C38C" w14:textId="24B9B5DF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Riconoscere il ruolo del terzo settore nel nostro paese e le caratteristiche principali delle organizzazioni che lo compongono</w:t>
            </w:r>
          </w:p>
        </w:tc>
        <w:tc>
          <w:tcPr>
            <w:tcW w:w="2409" w:type="dxa"/>
            <w:shd w:val="clear" w:color="auto" w:fill="auto"/>
          </w:tcPr>
          <w:p w14:paraId="62248AF4" w14:textId="39FA0CFB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lastRenderedPageBreak/>
              <w:t>Unità 14</w:t>
            </w:r>
          </w:p>
          <w:p w14:paraId="48D0D485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23A3D94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1. L’infanzia affermata</w:t>
            </w:r>
          </w:p>
          <w:p w14:paraId="3F594955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Un mondo di diritti, p. 398</w:t>
            </w:r>
          </w:p>
          <w:p w14:paraId="5F5F1160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Convenzione internazionale sui diritti dell’infanzia, p. 400</w:t>
            </w:r>
          </w:p>
          <w:p w14:paraId="5D2A855C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Uno sguardo alla realtà, p. 404</w:t>
            </w:r>
          </w:p>
          <w:p w14:paraId="434B136E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STORYTELLING - I diritti dei bambini violati dalla guerra, p. 405</w:t>
            </w:r>
          </w:p>
          <w:p w14:paraId="32354A37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</w:p>
          <w:p w14:paraId="416CDEFF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2. La crisi di identità e il disagio dei giovani</w:t>
            </w:r>
          </w:p>
          <w:p w14:paraId="08B3AD43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L’età del “disagio”, p. 408</w:t>
            </w:r>
          </w:p>
          <w:p w14:paraId="700AA7E6" w14:textId="2644388B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>•</w:t>
            </w:r>
            <w:r w:rsidRPr="003D4AD6">
              <w:rPr>
                <w:rFonts w:ascii="Times New Roman" w:hAnsi="Times New Roman" w:cs="Times New Roman"/>
                <w:bCs/>
              </w:rPr>
              <w:t xml:space="preserve"> Adolescenza e conflitto</w:t>
            </w:r>
          </w:p>
          <w:p w14:paraId="71229331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comunicazione con i minori, p. 412</w:t>
            </w:r>
          </w:p>
          <w:p w14:paraId="6733F5B9" w14:textId="5675A3A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CASI DA ANALIZZARE - La solitudine di Marco, p. 413</w:t>
            </w:r>
          </w:p>
          <w:p w14:paraId="2F6559D2" w14:textId="59D929AA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7B204AE0" w14:textId="62D709A9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Unità 15</w:t>
            </w:r>
          </w:p>
          <w:p w14:paraId="6E9A8C02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EF397CC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1. Quando si hanno “abilità diverse”</w:t>
            </w:r>
          </w:p>
          <w:p w14:paraId="521328D4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Alcuni chiarimenti terminologici, p. 423</w:t>
            </w:r>
          </w:p>
          <w:p w14:paraId="44121DF0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Le diverse tipologie della disabilità, p. 426</w:t>
            </w:r>
          </w:p>
          <w:p w14:paraId="061360A0" w14:textId="77777777" w:rsidR="00B5477A" w:rsidRPr="003D4AD6" w:rsidRDefault="00B5477A" w:rsidP="00B5477A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D4AD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• </w:t>
            </w:r>
            <w:r w:rsidRPr="003D4AD6">
              <w:rPr>
                <w:rFonts w:ascii="Times New Roman" w:hAnsi="Times New Roman"/>
                <w:bCs/>
                <w:sz w:val="22"/>
                <w:szCs w:val="22"/>
              </w:rPr>
              <w:t xml:space="preserve">STORYTELLING - La </w:t>
            </w:r>
            <w:proofErr w:type="spellStart"/>
            <w:r w:rsidRPr="003D4AD6">
              <w:rPr>
                <w:rFonts w:ascii="Times New Roman" w:hAnsi="Times New Roman"/>
                <w:bCs/>
                <w:sz w:val="22"/>
                <w:szCs w:val="22"/>
              </w:rPr>
              <w:t>diversabilità</w:t>
            </w:r>
            <w:proofErr w:type="spellEnd"/>
            <w:r w:rsidRPr="003D4AD6">
              <w:rPr>
                <w:rFonts w:ascii="Times New Roman" w:hAnsi="Times New Roman"/>
                <w:bCs/>
                <w:sz w:val="22"/>
                <w:szCs w:val="22"/>
              </w:rPr>
              <w:t xml:space="preserve"> come forza, p. 427</w:t>
            </w:r>
          </w:p>
          <w:p w14:paraId="306E84D6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Disabilità e integrazione sociale, p. 428</w:t>
            </w:r>
          </w:p>
          <w:p w14:paraId="3CE40795" w14:textId="77777777" w:rsidR="00B5477A" w:rsidRPr="003D4AD6" w:rsidRDefault="00B5477A" w:rsidP="00B5477A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3D4AD6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 xml:space="preserve">• </w:t>
            </w:r>
            <w:r w:rsidRPr="003D4AD6">
              <w:rPr>
                <w:rFonts w:ascii="Times New Roman" w:hAnsi="Times New Roman"/>
                <w:bCs/>
                <w:sz w:val="22"/>
                <w:szCs w:val="22"/>
              </w:rPr>
              <w:t>Comunicare con soggetti diversamente abili, p. 432</w:t>
            </w:r>
          </w:p>
          <w:p w14:paraId="1303A7E3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</w:p>
          <w:p w14:paraId="0E4C7141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2. Il fragile mondo dei “vecchi”</w:t>
            </w:r>
          </w:p>
          <w:p w14:paraId="25A19086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PER DIVENTARE CITTADINI ATTIVI - La </w:t>
            </w:r>
            <w:r w:rsidRPr="003D4AD6">
              <w:rPr>
                <w:rFonts w:ascii="Times New Roman" w:hAnsi="Times New Roman" w:cs="Times New Roman"/>
                <w:bCs/>
                <w:i/>
              </w:rPr>
              <w:t>Carta dei diritti degli anziani</w:t>
            </w:r>
            <w:r w:rsidRPr="003D4AD6">
              <w:rPr>
                <w:rFonts w:ascii="Times New Roman" w:hAnsi="Times New Roman" w:cs="Times New Roman"/>
                <w:bCs/>
              </w:rPr>
              <w:t>, p. 436</w:t>
            </w:r>
          </w:p>
          <w:p w14:paraId="42322A37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pregiudizi sulla vecchiaia, p. 437</w:t>
            </w:r>
          </w:p>
          <w:p w14:paraId="198A490A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Comunicare con gli anziani, p. 440</w:t>
            </w:r>
          </w:p>
          <w:p w14:paraId="6920BBED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7D67540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3. Tra separazione e integrazione:</w:t>
            </w:r>
          </w:p>
          <w:p w14:paraId="695CDF48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il dilemma degli immigrati</w:t>
            </w:r>
          </w:p>
          <w:p w14:paraId="2AEEAE7D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Un fenomeno dai tanti volti, p. 443</w:t>
            </w:r>
          </w:p>
          <w:p w14:paraId="63424B27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Una terza via per tutti: il progetto interculturale, p. 448</w:t>
            </w:r>
          </w:p>
          <w:p w14:paraId="5A8FF066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Comunicare con gli immigrati, p. 449</w:t>
            </w:r>
          </w:p>
          <w:p w14:paraId="1008D3FB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3BFD4500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Unità 16</w:t>
            </w:r>
          </w:p>
          <w:p w14:paraId="65C083F6" w14:textId="77777777" w:rsidR="00B5477A" w:rsidRPr="003D4AD6" w:rsidRDefault="00B5477A" w:rsidP="00B5477A">
            <w:pPr>
              <w:ind w:left="24"/>
              <w:rPr>
                <w:rFonts w:ascii="Times New Roman" w:hAnsi="Times New Roman" w:cs="Times New Roman"/>
                <w:bCs/>
              </w:rPr>
            </w:pPr>
          </w:p>
          <w:p w14:paraId="063E4821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</w:rPr>
              <w:t>1. Le risposte dello Stato ai bisogni delle persone</w:t>
            </w:r>
          </w:p>
          <w:p w14:paraId="1E61C23A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Il Welfare State, p. 464</w:t>
            </w:r>
          </w:p>
          <w:p w14:paraId="2764F34E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servizi, p. 465</w:t>
            </w:r>
          </w:p>
          <w:p w14:paraId="66D6AEB5" w14:textId="77777777" w:rsidR="00B5477A" w:rsidRPr="003D4AD6" w:rsidRDefault="00B5477A" w:rsidP="00B5477A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PER DIVENTARE CITTADINI ATTIVI - Stato: salute e assistenza sociale, p. 467</w:t>
            </w:r>
          </w:p>
          <w:p w14:paraId="77F9BC7F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</w:p>
          <w:p w14:paraId="42C15C35" w14:textId="77777777" w:rsidR="00B5477A" w:rsidRPr="003D4AD6" w:rsidRDefault="00B5477A" w:rsidP="00B5477A">
            <w:pPr>
              <w:pStyle w:val="Paragrafoelenco1"/>
              <w:ind w:left="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3D4AD6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2. Dal Welfare State al Welfare Mix</w:t>
            </w:r>
          </w:p>
          <w:p w14:paraId="0EFB31B4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La crisi del Welfare State e la nascita del Welfare Mix, p. 471</w:t>
            </w:r>
          </w:p>
          <w:p w14:paraId="55AE6EB3" w14:textId="77777777" w:rsidR="00B5477A" w:rsidRPr="003D4AD6" w:rsidRDefault="00B5477A" w:rsidP="00B5477A">
            <w:pPr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Il terzo settore, p. 472</w:t>
            </w:r>
          </w:p>
          <w:p w14:paraId="2BE8AD80" w14:textId="5069E1CD" w:rsidR="00B5477A" w:rsidRPr="003D4AD6" w:rsidRDefault="00B5477A" w:rsidP="00B5477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CASI DA ANALIZZARE - Il futuro di Mirko, p. 475</w:t>
            </w:r>
          </w:p>
        </w:tc>
        <w:tc>
          <w:tcPr>
            <w:tcW w:w="2410" w:type="dxa"/>
            <w:shd w:val="clear" w:color="auto" w:fill="auto"/>
          </w:tcPr>
          <w:p w14:paraId="1F3D35BE" w14:textId="77777777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lastRenderedPageBreak/>
              <w:t>36 ore</w:t>
            </w:r>
          </w:p>
          <w:p w14:paraId="5BE5C9F7" w14:textId="77777777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854C099" w14:textId="3B054213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Primo Quadrimestre</w:t>
            </w:r>
          </w:p>
        </w:tc>
        <w:tc>
          <w:tcPr>
            <w:tcW w:w="2410" w:type="dxa"/>
            <w:shd w:val="clear" w:color="auto" w:fill="auto"/>
          </w:tcPr>
          <w:p w14:paraId="066D70CC" w14:textId="06071B80" w:rsidR="00B5477A" w:rsidRPr="003D4AD6" w:rsidRDefault="00B5477A" w:rsidP="00B5477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Due verifiche orali e una verifica scritta semi strutturata</w:t>
            </w:r>
          </w:p>
        </w:tc>
      </w:tr>
      <w:tr w:rsidR="00B5477A" w14:paraId="3417C5FC" w14:textId="77777777" w:rsidTr="006903C5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C953B7B" w14:textId="581CF005" w:rsidR="00B5477A" w:rsidRPr="00604F83" w:rsidRDefault="00B5477A" w:rsidP="00B5477A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 xml:space="preserve">Modulo </w:t>
            </w:r>
            <w:r w:rsidR="007F4425">
              <w:rPr>
                <w:rFonts w:ascii="Times New Roman" w:eastAsia="Times New Roman" w:hAnsi="Times New Roman" w:cs="Times New Roman"/>
                <w:b/>
                <w:sz w:val="3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-  AGIRE</w:t>
            </w:r>
          </w:p>
        </w:tc>
      </w:tr>
      <w:tr w:rsidR="00B5477A" w14:paraId="44A243C3" w14:textId="77777777" w:rsidTr="006903C5">
        <w:trPr>
          <w:trHeight w:val="469"/>
        </w:trPr>
        <w:tc>
          <w:tcPr>
            <w:tcW w:w="2362" w:type="dxa"/>
            <w:shd w:val="clear" w:color="auto" w:fill="auto"/>
          </w:tcPr>
          <w:p w14:paraId="0F132865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6D0167FB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69FEF859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58A6B62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5A4694DF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60CA1C08" w14:textId="77777777" w:rsidR="00B5477A" w:rsidRDefault="00B5477A" w:rsidP="00B5477A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4F4DBE" w14:paraId="20B0DBD3" w14:textId="77777777" w:rsidTr="006903C5">
        <w:trPr>
          <w:trHeight w:val="2899"/>
        </w:trPr>
        <w:tc>
          <w:tcPr>
            <w:tcW w:w="2362" w:type="dxa"/>
            <w:shd w:val="clear" w:color="auto" w:fill="auto"/>
          </w:tcPr>
          <w:p w14:paraId="186CD306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0EA6B31" w14:textId="21C7E6CA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.Utilizzare il patrimonio lessicale ed espressivo della lingua italiana secondo le esigenze comunicative nei vari contesti: Sociali, culturali, scientifici, economici, tecnologici</w:t>
            </w:r>
          </w:p>
          <w:p w14:paraId="578ACDB5" w14:textId="06BC388E" w:rsidR="004F4DBE" w:rsidRPr="003D4AD6" w:rsidRDefault="00B700DA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. Individuare e utilizzare gli strumenti di comunicazione e di team </w:t>
            </w:r>
            <w:proofErr w:type="spellStart"/>
            <w:r w:rsidRPr="003D4AD6">
              <w:rPr>
                <w:rFonts w:ascii="Times New Roman" w:eastAsia="Times New Roman" w:hAnsi="Times New Roman" w:cs="Times New Roman"/>
                <w:bCs/>
              </w:rPr>
              <w:t>working</w:t>
            </w:r>
            <w:proofErr w:type="spellEnd"/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 più appropriati per intervenire nei contesti organizzativi e professionali di riferimento</w:t>
            </w:r>
          </w:p>
          <w:p w14:paraId="13571BD6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40F1662C" w14:textId="0302893A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>• Saper collocare</w:t>
            </w:r>
            <w:r w:rsidRPr="003D4AD6">
              <w:rPr>
                <w:rFonts w:ascii="Times New Roman" w:hAnsi="Times New Roman" w:cs="Times New Roman"/>
                <w:bCs/>
              </w:rPr>
              <w:t xml:space="preserve"> l’esperienza personale all’interno di un sistema professionale</w:t>
            </w:r>
          </w:p>
          <w:p w14:paraId="07E977BC" w14:textId="0687987C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Padroneggiare gli strumenti espressivi e argomentativi indispensabili per gestire l’interazione comunicativa verbale in vari contesti</w:t>
            </w:r>
          </w:p>
          <w:p w14:paraId="1AF1707E" w14:textId="77777777" w:rsidR="00B700DA" w:rsidRPr="003D4AD6" w:rsidRDefault="00B700DA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2A3214B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• Saper </w:t>
            </w:r>
            <w:r w:rsidRPr="003D4AD6">
              <w:rPr>
                <w:rFonts w:ascii="Times New Roman" w:hAnsi="Times New Roman" w:cs="Times New Roman"/>
                <w:bCs/>
              </w:rPr>
              <w:t>riconoscere le caratteristiche essenziali del sistema socio-economico in cui si è inseriti per orientarsi nel proprio territorio</w:t>
            </w:r>
          </w:p>
          <w:p w14:paraId="67410459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 xml:space="preserve">Saper individuare in maniera consapevole e critica modelli scientifici di riferimento in relazione ai fenomeni </w:t>
            </w:r>
            <w:proofErr w:type="spellStart"/>
            <w:r w:rsidRPr="003D4AD6">
              <w:rPr>
                <w:rFonts w:ascii="Times New Roman" w:hAnsi="Times New Roman" w:cs="Times New Roman"/>
                <w:bCs/>
              </w:rPr>
              <w:t>psico</w:t>
            </w:r>
            <w:proofErr w:type="spellEnd"/>
            <w:r w:rsidRPr="003D4AD6">
              <w:rPr>
                <w:rFonts w:ascii="Times New Roman" w:hAnsi="Times New Roman" w:cs="Times New Roman"/>
                <w:bCs/>
              </w:rPr>
              <w:t>-sociali</w:t>
            </w:r>
          </w:p>
          <w:p w14:paraId="4450BCD3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Saper utilizzare le conoscenze apprese nell’ambito delle scienze umane e sociali per comprendere aspetti della realtà personale e sociale</w:t>
            </w:r>
          </w:p>
          <w:p w14:paraId="200E560D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63" w:type="dxa"/>
            <w:shd w:val="clear" w:color="auto" w:fill="auto"/>
          </w:tcPr>
          <w:p w14:paraId="73058DC6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E1BF407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concetto di comunicazione interpersonale e sociale</w:t>
            </w:r>
          </w:p>
          <w:p w14:paraId="616D73C0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Le caratteristiche, gli scopi e le funzioni della comunicazione umana</w:t>
            </w:r>
          </w:p>
          <w:p w14:paraId="3EFE8A55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Gli elementi del processo comunicativo</w:t>
            </w:r>
          </w:p>
          <w:p w14:paraId="460DA2D7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Le funzioni linguistiche</w:t>
            </w:r>
          </w:p>
          <w:p w14:paraId="142CE248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modello classico di comunicazione e i suoi limiti</w:t>
            </w:r>
          </w:p>
          <w:p w14:paraId="18F1A546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modello interattivo di comunicazione</w:t>
            </w:r>
          </w:p>
          <w:p w14:paraId="095E1BFD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modello semiotico</w:t>
            </w:r>
          </w:p>
          <w:p w14:paraId="7A647D2B" w14:textId="77777777" w:rsidR="00B700DA" w:rsidRPr="003D4AD6" w:rsidRDefault="00B700DA" w:rsidP="00B700DA">
            <w:pPr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. I meccanismi che regolano il processo di comunicazione </w:t>
            </w:r>
          </w:p>
          <w:p w14:paraId="694A49C9" w14:textId="62EC71B4" w:rsidR="004F4DBE" w:rsidRPr="003D4AD6" w:rsidRDefault="00B700DA" w:rsidP="00B700DA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La dinamica del processo di comunicazione interpersonale</w:t>
            </w:r>
          </w:p>
          <w:p w14:paraId="6BC30B2C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Gli assiomi della comunicazione</w:t>
            </w:r>
          </w:p>
          <w:p w14:paraId="34908BF3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Emozioni e sentimenti</w:t>
            </w:r>
          </w:p>
          <w:p w14:paraId="2855B196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linguaggio para-verbale</w:t>
            </w:r>
          </w:p>
          <w:p w14:paraId="7A8A85D4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Il linguaggio non verbale corporeo</w:t>
            </w:r>
          </w:p>
          <w:p w14:paraId="2F3D1B04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La mimica</w:t>
            </w:r>
          </w:p>
          <w:p w14:paraId="56422BD0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lastRenderedPageBreak/>
              <w:t>. La gestualità</w:t>
            </w:r>
          </w:p>
          <w:p w14:paraId="4397AFB7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La prossemica</w:t>
            </w:r>
          </w:p>
          <w:p w14:paraId="0EC1E803" w14:textId="3B754207" w:rsidR="004F4DBE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Immagine di se, autostima, autoefficacia</w:t>
            </w:r>
          </w:p>
          <w:p w14:paraId="1C72DF7C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F722AC8" w14:textId="3A529F9C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Le finalità dell’operatore sociale</w:t>
            </w:r>
          </w:p>
          <w:p w14:paraId="79DFF253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concetti di persona, rete sociale, cura ed empatia</w:t>
            </w:r>
          </w:p>
          <w:p w14:paraId="1F6058C9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Le qualità che deve possedere l’operatore socio-sanitario</w:t>
            </w:r>
          </w:p>
          <w:p w14:paraId="4E3AC998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 luoghi di lavoro dell’operatore socio-sanitario</w:t>
            </w:r>
          </w:p>
          <w:p w14:paraId="6107EBC4" w14:textId="4054BD5C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>• L</w:t>
            </w:r>
            <w:r w:rsidRPr="003D4AD6">
              <w:rPr>
                <w:rFonts w:ascii="Times New Roman" w:hAnsi="Times New Roman" w:cs="Times New Roman"/>
                <w:bCs/>
              </w:rPr>
              <w:t>e caratteristiche dell’intervento sociale</w:t>
            </w:r>
          </w:p>
        </w:tc>
        <w:tc>
          <w:tcPr>
            <w:tcW w:w="2363" w:type="dxa"/>
            <w:shd w:val="clear" w:color="auto" w:fill="auto"/>
          </w:tcPr>
          <w:p w14:paraId="15E1D0FE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A18226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Acquisire consapevolezza e padronanza dei meccanismi che regolano il processo di comunicazione</w:t>
            </w:r>
          </w:p>
          <w:p w14:paraId="6E0AA319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Interpretare il ruolo dei vari attori nella relazione interpersonale, da diversi punti di vista</w:t>
            </w:r>
          </w:p>
          <w:p w14:paraId="291FF83C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Riconoscere sistemi e modelli della comunicazione interpersonale e di massa</w:t>
            </w:r>
          </w:p>
          <w:p w14:paraId="4A82DCE7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Acquisire consapevolezza della complessità comunicativa dei codici</w:t>
            </w:r>
          </w:p>
          <w:p w14:paraId="19617239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. Valutare l’efficacia dal punto di vista semiotico di una comunicazione </w:t>
            </w:r>
          </w:p>
          <w:p w14:paraId="4A67A230" w14:textId="77777777" w:rsidR="00B700DA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. Scegliere prodotti di comunicazione in base a criteri di efficacia comunicativa in riferimento agli aspetti semiotici del linguaggio</w:t>
            </w:r>
          </w:p>
          <w:p w14:paraId="49510012" w14:textId="7DF462D2" w:rsidR="004F4DBE" w:rsidRPr="003D4AD6" w:rsidRDefault="00B700DA" w:rsidP="00B700DA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. Riconoscere e utilizzare tecniche e </w:t>
            </w:r>
            <w:r w:rsidRPr="003D4AD6">
              <w:rPr>
                <w:rFonts w:ascii="Times New Roman" w:eastAsia="Times New Roman" w:hAnsi="Times New Roman" w:cs="Times New Roman"/>
                <w:bCs/>
              </w:rPr>
              <w:lastRenderedPageBreak/>
              <w:t>strategie di comunicazione al fine di ottimizzare l’interazione comunicativa, la qualità del servizio alla clientela e il coordinamento con i colleghi</w:t>
            </w:r>
          </w:p>
          <w:p w14:paraId="1F5851ED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1211D02" w14:textId="437CA1CF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Acquisire consapevolezza dell’importanza dell’empatia nella relazione con gli utenti</w:t>
            </w:r>
          </w:p>
          <w:p w14:paraId="0E628BE7" w14:textId="77777777" w:rsidR="004F4DBE" w:rsidRPr="003D4AD6" w:rsidRDefault="004F4DBE" w:rsidP="004F4DBE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Riconoscere le principali qualità di un operatore socio-sanitario imparando a riflettere sulla propria condizione personale</w:t>
            </w:r>
          </w:p>
          <w:p w14:paraId="07EC9D24" w14:textId="759DDCE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r w:rsidRPr="003D4AD6">
              <w:rPr>
                <w:rFonts w:ascii="Times New Roman" w:hAnsi="Times New Roman" w:cs="Times New Roman"/>
                <w:bCs/>
              </w:rPr>
              <w:t>Individuare le principali caratteristiche dell’intervento sociale, i soggetti a cui è rivolto e i casi in cui si effettua</w:t>
            </w:r>
          </w:p>
        </w:tc>
        <w:tc>
          <w:tcPr>
            <w:tcW w:w="2409" w:type="dxa"/>
            <w:shd w:val="clear" w:color="auto" w:fill="auto"/>
          </w:tcPr>
          <w:p w14:paraId="5A11BDF7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Unità 18: </w:t>
            </w:r>
          </w:p>
          <w:p w14:paraId="1B5526E0" w14:textId="5280E81A" w:rsidR="004F4DBE" w:rsidRPr="003D4AD6" w:rsidRDefault="004F4DBE" w:rsidP="004F4DBE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La comunicazione interpersonale: Cos’è la comunicazione, Le funzioni della comunicazione, Cosa è la pragmatica della comunicazione, Gli assiomi della comunicazione, La comunicazione pubblicitaria, La comunicazione non verbale.</w:t>
            </w:r>
          </w:p>
          <w:p w14:paraId="2CC12D14" w14:textId="77777777" w:rsidR="004F4DBE" w:rsidRPr="003D4AD6" w:rsidRDefault="004F4DBE" w:rsidP="004F4DBE">
            <w:pPr>
              <w:ind w:left="24"/>
              <w:rPr>
                <w:rFonts w:ascii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8CD8298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Unità 19:</w:t>
            </w:r>
          </w:p>
          <w:p w14:paraId="0F58B5DA" w14:textId="742611EC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Il gioco nell’infanzia: Il gioco, un’attività importante per lo sviluppo, La classificazione dei giochi.</w:t>
            </w:r>
          </w:p>
          <w:p w14:paraId="5110553E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8C26D06" w14:textId="4CAAD73E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Unità 20:</w:t>
            </w:r>
          </w:p>
          <w:p w14:paraId="09EB199B" w14:textId="65982083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Le figure professionali in ambito socio sanitario: L’ambito sociale ed educativo, L’ambito medico-sanitario e psicoterapeutico.</w:t>
            </w:r>
          </w:p>
        </w:tc>
        <w:tc>
          <w:tcPr>
            <w:tcW w:w="2410" w:type="dxa"/>
            <w:shd w:val="clear" w:color="auto" w:fill="auto"/>
          </w:tcPr>
          <w:p w14:paraId="1E8F35D9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36 ore</w:t>
            </w:r>
          </w:p>
          <w:p w14:paraId="7547D348" w14:textId="77777777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</w:p>
          <w:p w14:paraId="1B4211C6" w14:textId="617C4399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Secondo quadrimestre</w:t>
            </w:r>
          </w:p>
        </w:tc>
        <w:tc>
          <w:tcPr>
            <w:tcW w:w="2410" w:type="dxa"/>
            <w:shd w:val="clear" w:color="auto" w:fill="auto"/>
          </w:tcPr>
          <w:p w14:paraId="50B090D3" w14:textId="4E4E9FFF" w:rsidR="004F4DBE" w:rsidRPr="003D4AD6" w:rsidRDefault="004F4DBE" w:rsidP="004F4DBE">
            <w:pPr>
              <w:ind w:left="24"/>
              <w:rPr>
                <w:rFonts w:ascii="Times New Roman" w:eastAsia="Times New Roman" w:hAnsi="Times New Roman" w:cs="Times New Roman"/>
                <w:bCs/>
              </w:rPr>
            </w:pPr>
            <w:r w:rsidRPr="003D4AD6">
              <w:rPr>
                <w:rFonts w:ascii="Times New Roman" w:eastAsia="Times New Roman" w:hAnsi="Times New Roman" w:cs="Times New Roman"/>
                <w:bCs/>
              </w:rPr>
              <w:t>Due verifiche orali e una verifica scritta semi strutturata</w:t>
            </w:r>
          </w:p>
        </w:tc>
      </w:tr>
    </w:tbl>
    <w:p w14:paraId="1CFC8337" w14:textId="77777777" w:rsidR="00254D72" w:rsidRDefault="00254D72"/>
    <w:sectPr w:rsidR="00254D72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D4648" w14:textId="77777777" w:rsidR="006B6C01" w:rsidRDefault="006B6C01" w:rsidP="00254D72">
      <w:pPr>
        <w:spacing w:after="0" w:line="240" w:lineRule="auto"/>
      </w:pPr>
      <w:r>
        <w:separator/>
      </w:r>
    </w:p>
  </w:endnote>
  <w:endnote w:type="continuationSeparator" w:id="0">
    <w:p w14:paraId="6F041B71" w14:textId="77777777" w:rsidR="006B6C01" w:rsidRDefault="006B6C01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F8712" w14:textId="77777777" w:rsidR="006B6C01" w:rsidRDefault="006B6C01" w:rsidP="00254D72">
      <w:pPr>
        <w:spacing w:after="0" w:line="240" w:lineRule="auto"/>
      </w:pPr>
      <w:r>
        <w:separator/>
      </w:r>
    </w:p>
  </w:footnote>
  <w:footnote w:type="continuationSeparator" w:id="0">
    <w:p w14:paraId="1608AD1E" w14:textId="77777777" w:rsidR="006B6C01" w:rsidRDefault="006B6C01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8F8D4" w14:textId="34329BA1" w:rsidR="00254D72" w:rsidRDefault="00254D72">
    <w:pPr>
      <w:pStyle w:val="Intestazione"/>
    </w:pPr>
    <w:r w:rsidRPr="00FC4E64">
      <w:rPr>
        <w:noProof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72"/>
    <w:rsid w:val="00180AF8"/>
    <w:rsid w:val="00187A0A"/>
    <w:rsid w:val="00227DDF"/>
    <w:rsid w:val="00254D72"/>
    <w:rsid w:val="00277BD8"/>
    <w:rsid w:val="002B25E1"/>
    <w:rsid w:val="003D4AD6"/>
    <w:rsid w:val="00455160"/>
    <w:rsid w:val="004E7D52"/>
    <w:rsid w:val="004F4DBE"/>
    <w:rsid w:val="00547E60"/>
    <w:rsid w:val="00565484"/>
    <w:rsid w:val="006060FE"/>
    <w:rsid w:val="006B6C01"/>
    <w:rsid w:val="00711A4B"/>
    <w:rsid w:val="007F4425"/>
    <w:rsid w:val="008B01C1"/>
    <w:rsid w:val="00931FD2"/>
    <w:rsid w:val="00943DA2"/>
    <w:rsid w:val="00A16B4C"/>
    <w:rsid w:val="00A76008"/>
    <w:rsid w:val="00AF0238"/>
    <w:rsid w:val="00B5477A"/>
    <w:rsid w:val="00B700DA"/>
    <w:rsid w:val="00B8085C"/>
    <w:rsid w:val="00C21F46"/>
    <w:rsid w:val="00CA0475"/>
    <w:rsid w:val="00CF6986"/>
    <w:rsid w:val="00F51C5C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">
    <w:name w:val="Paragrafo elenco1"/>
    <w:basedOn w:val="Normale"/>
    <w:rsid w:val="00B5477A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Paragrafoelenco10">
    <w:name w:val="Paragrafo elenco1"/>
    <w:basedOn w:val="Normale"/>
    <w:rsid w:val="00B5477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Microsoft Office User</cp:lastModifiedBy>
  <cp:revision>12</cp:revision>
  <dcterms:created xsi:type="dcterms:W3CDTF">2020-11-10T14:34:00Z</dcterms:created>
  <dcterms:modified xsi:type="dcterms:W3CDTF">2021-10-05T18:38:00Z</dcterms:modified>
</cp:coreProperties>
</file>