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4FE1CBD8" w:rsidR="00254D72" w:rsidRPr="00604F83" w:rsidRDefault="00A76008" w:rsidP="00094863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0948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2021/2022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2942CB8D" w:rsidR="00254D72" w:rsidRPr="00604F83" w:rsidRDefault="00A76008" w:rsidP="006C4D21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0948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C4D2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Laboratorio Artistico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12D7AE09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0948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Prof.ssa Camilla Di Bonaventura </w:t>
            </w:r>
          </w:p>
        </w:tc>
        <w:tc>
          <w:tcPr>
            <w:tcW w:w="7229" w:type="dxa"/>
            <w:shd w:val="clear" w:color="auto" w:fill="auto"/>
          </w:tcPr>
          <w:p w14:paraId="144555C9" w14:textId="2176D832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0948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I Lic</w:t>
            </w:r>
            <w:r w:rsidR="00B0056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eo Artistico classe</w:t>
            </w:r>
            <w:r w:rsidR="000948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Art</w:t>
            </w:r>
            <w:r w:rsidR="00B0056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icolata</w:t>
            </w:r>
            <w:proofErr w:type="gramEnd"/>
          </w:p>
        </w:tc>
      </w:tr>
      <w:tr w:rsidR="00254D72" w14:paraId="5431B369" w14:textId="77777777" w:rsidTr="00094863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0F359C7B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0948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Manuali D’Arte, Disegno e Pittura, Saverio </w:t>
            </w:r>
            <w:proofErr w:type="spellStart"/>
            <w:r w:rsidR="000948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Hernandez</w:t>
            </w:r>
            <w:proofErr w:type="spellEnd"/>
            <w:r w:rsidR="000948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spellStart"/>
            <w:r w:rsidR="000948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Electa</w:t>
            </w:r>
            <w:proofErr w:type="spellEnd"/>
            <w:r w:rsidR="000948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Scuola</w:t>
            </w:r>
            <w:proofErr w:type="gramEnd"/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66C67455" w:rsidR="00CF6986" w:rsidRDefault="00CF6986" w:rsidP="00A623B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0948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468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Lezioni frontali; Lezioni interattive; L</w:t>
            </w:r>
            <w:r w:rsidR="00FD216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avori </w:t>
            </w:r>
            <w:r w:rsidR="00242BA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individuali e di gruppo;</w:t>
            </w:r>
            <w:r w:rsidR="00FD216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468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</w:t>
            </w:r>
            <w:r w:rsidR="00FD216A" w:rsidRPr="00FD216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trumenti propri del disegno </w:t>
            </w:r>
            <w:r w:rsidR="00FD216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artistico</w:t>
            </w:r>
            <w:r w:rsidR="00242BA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;</w:t>
            </w:r>
            <w:r w:rsidR="003468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D216A" w:rsidRPr="00FD216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Esempi pratici alla </w:t>
            </w:r>
            <w:r w:rsidR="00242BA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lavagna e </w:t>
            </w:r>
            <w:r w:rsidR="003468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mappe concettuali</w:t>
            </w:r>
            <w:r w:rsidR="00242BA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esplicative; </w:t>
            </w:r>
            <w:r w:rsidR="00FD216A" w:rsidRPr="00FD216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Libro di testo adottato quale strumento di studio e </w:t>
            </w:r>
            <w:r w:rsidR="00A623B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approfondimento</w:t>
            </w:r>
            <w:r w:rsidR="00FD216A" w:rsidRPr="00FD216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degli argomenti trattati</w:t>
            </w:r>
            <w:r w:rsidR="00242BA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; Materiale stampato fornito dalla docente</w:t>
            </w:r>
            <w:r w:rsidR="0034681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; Materiale multimediale inerente ai temi trattati; </w:t>
            </w:r>
          </w:p>
        </w:tc>
      </w:tr>
    </w:tbl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094863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7FD6229F" w:rsidR="00254D72" w:rsidRPr="00604F83" w:rsidRDefault="00254D72" w:rsidP="00094863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proofErr w:type="gramEnd"/>
          </w:p>
        </w:tc>
      </w:tr>
      <w:tr w:rsidR="00254D72" w14:paraId="465E3F64" w14:textId="77777777" w:rsidTr="00094863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09486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09486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09486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09486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09486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09486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254D72" w14:paraId="2F8CF2F7" w14:textId="77777777" w:rsidTr="00094863">
        <w:trPr>
          <w:trHeight w:val="2899"/>
        </w:trPr>
        <w:tc>
          <w:tcPr>
            <w:tcW w:w="2362" w:type="dxa"/>
            <w:shd w:val="clear" w:color="auto" w:fill="auto"/>
          </w:tcPr>
          <w:p w14:paraId="37DBAC8D" w14:textId="77777777" w:rsidR="00A64786" w:rsidRDefault="00A64786" w:rsidP="0067732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_ Saper scegliere in modo consapevole </w:t>
            </w:r>
            <w:proofErr w:type="gramStart"/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l’</w:t>
            </w:r>
            <w:proofErr w:type="gramEnd"/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indirizzo del secondo biennio.</w:t>
            </w:r>
          </w:p>
          <w:p w14:paraId="6F4D919C" w14:textId="77777777" w:rsidR="00A64786" w:rsidRDefault="00A64786" w:rsidP="0067732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_ Acquisire elementi propedeutici al disegno grafico-</w:t>
            </w:r>
            <w:proofErr w:type="gramStart"/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progettuale</w:t>
            </w:r>
            <w:proofErr w:type="gramEnd"/>
          </w:p>
          <w:p w14:paraId="28B2C382" w14:textId="06E19656" w:rsidR="00A64786" w:rsidRDefault="00A64786" w:rsidP="0067732D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_ Operare in modo autonomo semplici tecniche di assemblaggio per elaborati volumetrici.</w:t>
            </w:r>
          </w:p>
        </w:tc>
        <w:tc>
          <w:tcPr>
            <w:tcW w:w="2363" w:type="dxa"/>
            <w:shd w:val="clear" w:color="auto" w:fill="auto"/>
          </w:tcPr>
          <w:p w14:paraId="3F255ABA" w14:textId="0F4A4D7B" w:rsidR="00003955" w:rsidRDefault="00003955" w:rsidP="0000395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_ Padronanza</w:t>
            </w:r>
            <w:proofErr w:type="gramStart"/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</w:t>
            </w:r>
            <w:proofErr w:type="gramEnd"/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nell’uso delle tecniche grafiche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pittoriche di base</w:t>
            </w: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_Metodo op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erativo e capacità compositiva.</w:t>
            </w:r>
          </w:p>
          <w:p w14:paraId="4F774B98" w14:textId="77777777" w:rsidR="00003955" w:rsidRDefault="00003955" w:rsidP="0000395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_Il modulo </w:t>
            </w:r>
            <w:proofErr w:type="gramStart"/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ed</w:t>
            </w:r>
            <w:proofErr w:type="gramEnd"/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il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suo impiego nella composizione.</w:t>
            </w:r>
          </w:p>
          <w:p w14:paraId="2E9BF557" w14:textId="77777777" w:rsidR="00003955" w:rsidRDefault="00003955" w:rsidP="0000395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texture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ed</w:t>
            </w:r>
            <w:proofErr w:type="gramEnd"/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il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suo impiego nella composizione.</w:t>
            </w:r>
          </w:p>
          <w:p w14:paraId="301FCC65" w14:textId="77777777" w:rsidR="00003955" w:rsidRDefault="00003955" w:rsidP="0000395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L’utilizzo degli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elementi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del linguaggio visuale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delle leggi percettive.</w:t>
            </w:r>
          </w:p>
          <w:p w14:paraId="6D032672" w14:textId="268A5467" w:rsidR="00E94D63" w:rsidRDefault="00E94D63" w:rsidP="00A64786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4C4C5C4" w14:textId="77777777" w:rsidR="00735385" w:rsidRDefault="00A64786" w:rsidP="00D4543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_ Utilizzare le tecniche grafiche appropriate. _Sviluppare padronanza e controllo degli strumenti tecnici.</w:t>
            </w:r>
          </w:p>
          <w:p w14:paraId="31CF78C9" w14:textId="2877F921" w:rsidR="00A64786" w:rsidRDefault="00A64786" w:rsidP="00D4543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_ Utilizzare strumenti e materiali in funzione delle intenzioni comunicative. _Saper elaborare composizioni </w:t>
            </w: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grafiche utilizzando tecniche </w:t>
            </w:r>
            <w:proofErr w:type="gramStart"/>
            <w:r w:rsidR="00DA33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grafiche</w:t>
            </w:r>
            <w:proofErr w:type="gramEnd"/>
            <w:r w:rsidR="00DA33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, pittoriche, fotografiche, </w:t>
            </w: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multimediali.  </w:t>
            </w:r>
            <w:proofErr w:type="gramStart"/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_Rilevare e restituire graficamente un oggetto</w:t>
            </w:r>
            <w:r w:rsidR="00DA33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</w:t>
            </w: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una semplice architettura</w:t>
            </w:r>
            <w:r w:rsidR="00DA33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o un paesaggio</w:t>
            </w: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</w:p>
          <w:p w14:paraId="2CE6C38C" w14:textId="5BD984FF" w:rsidR="00A64786" w:rsidRDefault="00A64786" w:rsidP="00DA331B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_ Saper leggere i dati</w:t>
            </w:r>
            <w:r w:rsidR="00522AE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visivi</w:t>
            </w: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p</w:t>
            </w:r>
            <w:r w:rsidR="00FB0C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er realizzare semplici modelli </w:t>
            </w: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geometrici </w:t>
            </w:r>
            <w:r w:rsidR="00522AE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in </w:t>
            </w:r>
            <w:r w:rsidR="00DA33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ex tempore</w:t>
            </w:r>
            <w:proofErr w:type="gramStart"/>
            <w:r w:rsidR="00DA33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  <w:r w:rsidRPr="00A6478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14:paraId="5D4609D6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 xml:space="preserve">&gt;Analisi degli elementi </w:t>
            </w:r>
            <w:proofErr w:type="gramStart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del linguaggio visuale</w:t>
            </w:r>
            <w:proofErr w:type="gramEnd"/>
          </w:p>
          <w:p w14:paraId="62F42EEE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gramStart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Punto, linea, piano, volume, forma, dimensione, colore, </w:t>
            </w:r>
            <w:proofErr w:type="spellStart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texture</w:t>
            </w:r>
            <w:proofErr w:type="spellEnd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, posizione, direzione, ritmo, peso, simmetria, soggetto, funzione, significa</w:t>
            </w:r>
            <w:proofErr w:type="gramEnd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to.</w:t>
            </w:r>
          </w:p>
          <w:p w14:paraId="4CB958A5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&gt;Applicazione di metodologie per sviluppare l’abilità di </w:t>
            </w:r>
            <w:proofErr w:type="gramStart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osservazione</w:t>
            </w:r>
            <w:proofErr w:type="gramEnd"/>
          </w:p>
          <w:p w14:paraId="7D8A9944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Proporzioni, prospettiva intuitiva, configurazione veloce, bozzetto.</w:t>
            </w: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cr/>
              <w:t xml:space="preserve">&gt;Copia </w:t>
            </w:r>
            <w:proofErr w:type="gramStart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di </w:t>
            </w:r>
            <w:proofErr w:type="gramEnd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immagini tratte da soggetti fotografici e stampe</w:t>
            </w:r>
          </w:p>
          <w:p w14:paraId="4926B20D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&gt;Tecniche esecutive</w:t>
            </w:r>
          </w:p>
          <w:p w14:paraId="6C89695F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Matita, penna, china, carboncino, </w:t>
            </w:r>
            <w:proofErr w:type="gramStart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sanguigna</w:t>
            </w:r>
            <w:proofErr w:type="gramEnd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matite colorate</w:t>
            </w: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, acquerello, tempera, tecniche miste.</w:t>
            </w: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cr/>
              <w:t>&gt;Tecnica del chiaroscuro</w:t>
            </w:r>
          </w:p>
          <w:p w14:paraId="6E9C5ABE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Tratteggio, ombreggiatura, gradienti luminosi, </w:t>
            </w:r>
            <w:proofErr w:type="gramStart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resa</w:t>
            </w:r>
            <w:proofErr w:type="gramEnd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dei volumi.</w:t>
            </w: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cr/>
              <w:t>&gt;Teoria del colore</w:t>
            </w:r>
          </w:p>
          <w:p w14:paraId="7F522753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Itten</w:t>
            </w:r>
            <w:proofErr w:type="spellEnd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, sintesi additiva e </w:t>
            </w:r>
            <w:proofErr w:type="gramStart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sintesi</w:t>
            </w:r>
            <w:proofErr w:type="gramEnd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sottrattiva, colori primari, secondari e complementari, gli accordi cromatici, </w:t>
            </w: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lastRenderedPageBreak/>
              <w:t>valore simbolico dei colori.</w:t>
            </w:r>
          </w:p>
          <w:p w14:paraId="0DBBA88C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&gt;Copia di soggetti dal vero (oggetti vari e gessi)</w:t>
            </w:r>
          </w:p>
          <w:p w14:paraId="733DAD0B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Geometria, simmetria, proporzione, segno.</w:t>
            </w:r>
          </w:p>
          <w:p w14:paraId="202462F4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&gt;Acquerello e tempera</w:t>
            </w:r>
          </w:p>
          <w:p w14:paraId="2EF4EA1B" w14:textId="77777777" w:rsidR="00E77AC1" w:rsidRPr="00031D04" w:rsidRDefault="00E77AC1" w:rsidP="00E77AC1">
            <w:pPr>
              <w:ind w:left="24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Sovrapposizione, mescolanza, pennelli, medium, fissativi, difetti di stesura.</w:t>
            </w: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cr/>
              <w:t>&gt;Cenni di anatomia umana</w:t>
            </w:r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cr/>
            </w:r>
            <w:proofErr w:type="gramStart"/>
            <w:r w:rsidRPr="00031D0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Volumi muscolari, osservazione e resa della mobilità delle articolazioni.</w:t>
            </w:r>
            <w:proofErr w:type="gramEnd"/>
          </w:p>
          <w:p w14:paraId="2BE8AD80" w14:textId="6B600253" w:rsidR="00196C6F" w:rsidRDefault="00196C6F" w:rsidP="008B01C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14:paraId="1854C099" w14:textId="78645522" w:rsidR="00254D72" w:rsidRDefault="00A43FE3" w:rsidP="00A74BC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43F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Le conoscenze devono essere articolate nel corso </w:t>
            </w:r>
            <w:r w:rsidR="00A74BC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del primo Biennio</w:t>
            </w:r>
            <w:r w:rsidRPr="00A43F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e riprese più volte all'interno delle varie unità didattiche. L'acquisizione delle competenze non ha una scansione temporale progressiva.</w:t>
            </w:r>
          </w:p>
        </w:tc>
        <w:tc>
          <w:tcPr>
            <w:tcW w:w="2410" w:type="dxa"/>
            <w:shd w:val="clear" w:color="auto" w:fill="auto"/>
          </w:tcPr>
          <w:p w14:paraId="066D70CC" w14:textId="6848DE32" w:rsidR="00254D72" w:rsidRDefault="00A43FE3" w:rsidP="0009486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43F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La valutazione del lavoro prodotto e il grado di applicazione avverrà lezione per lezione attraverso la </w:t>
            </w:r>
            <w:proofErr w:type="gramStart"/>
            <w:r w:rsidRPr="00A43F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revisione</w:t>
            </w:r>
            <w:proofErr w:type="gramEnd"/>
            <w:r w:rsidRPr="00A43FE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degli elaborati, mediante colloquio a verifica delle soluzioni date alle problematiche proposte e mediante prove oggettive.</w:t>
            </w:r>
          </w:p>
        </w:tc>
      </w:tr>
    </w:tbl>
    <w:p w14:paraId="1CFC8337" w14:textId="57848735" w:rsidR="00254D72" w:rsidRDefault="00254D72"/>
    <w:sectPr w:rsidR="00254D7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9BB6A" w14:textId="77777777" w:rsidR="00FD216A" w:rsidRDefault="00FD216A" w:rsidP="00254D72">
      <w:pPr>
        <w:spacing w:after="0" w:line="240" w:lineRule="auto"/>
      </w:pPr>
      <w:r>
        <w:separator/>
      </w:r>
    </w:p>
  </w:endnote>
  <w:endnote w:type="continuationSeparator" w:id="0">
    <w:p w14:paraId="588157BF" w14:textId="77777777" w:rsidR="00FD216A" w:rsidRDefault="00FD216A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BC7E7" w14:textId="77777777" w:rsidR="00FD216A" w:rsidRDefault="00FD216A" w:rsidP="00254D72">
      <w:pPr>
        <w:spacing w:after="0" w:line="240" w:lineRule="auto"/>
      </w:pPr>
      <w:r>
        <w:separator/>
      </w:r>
    </w:p>
  </w:footnote>
  <w:footnote w:type="continuationSeparator" w:id="0">
    <w:p w14:paraId="48E91CDB" w14:textId="77777777" w:rsidR="00FD216A" w:rsidRDefault="00FD216A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8F8D4" w14:textId="34329BA1" w:rsidR="00FD216A" w:rsidRDefault="00FD216A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72"/>
    <w:rsid w:val="00003955"/>
    <w:rsid w:val="00094863"/>
    <w:rsid w:val="00180AF8"/>
    <w:rsid w:val="00196C6F"/>
    <w:rsid w:val="00242BA5"/>
    <w:rsid w:val="00254D72"/>
    <w:rsid w:val="00277BD8"/>
    <w:rsid w:val="002919B3"/>
    <w:rsid w:val="002B25E1"/>
    <w:rsid w:val="00346819"/>
    <w:rsid w:val="00407BB5"/>
    <w:rsid w:val="004E7D52"/>
    <w:rsid w:val="00522AEB"/>
    <w:rsid w:val="005E3E48"/>
    <w:rsid w:val="006060FE"/>
    <w:rsid w:val="0067732D"/>
    <w:rsid w:val="006C4D21"/>
    <w:rsid w:val="00735385"/>
    <w:rsid w:val="007850C6"/>
    <w:rsid w:val="007F0C80"/>
    <w:rsid w:val="008B01C1"/>
    <w:rsid w:val="00943DA2"/>
    <w:rsid w:val="009826F4"/>
    <w:rsid w:val="009F5D56"/>
    <w:rsid w:val="00A43FE3"/>
    <w:rsid w:val="00A623BD"/>
    <w:rsid w:val="00A64786"/>
    <w:rsid w:val="00A74BC9"/>
    <w:rsid w:val="00A76008"/>
    <w:rsid w:val="00B00566"/>
    <w:rsid w:val="00B8085C"/>
    <w:rsid w:val="00C04D51"/>
    <w:rsid w:val="00C21F46"/>
    <w:rsid w:val="00C24AB9"/>
    <w:rsid w:val="00CF6986"/>
    <w:rsid w:val="00D45436"/>
    <w:rsid w:val="00D75047"/>
    <w:rsid w:val="00DA331B"/>
    <w:rsid w:val="00E77AC1"/>
    <w:rsid w:val="00E94D63"/>
    <w:rsid w:val="00EB2642"/>
    <w:rsid w:val="00EC6507"/>
    <w:rsid w:val="00F51C5C"/>
    <w:rsid w:val="00FB0C9D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8DF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475</Words>
  <Characters>2712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Camilla Di Bonaventura</cp:lastModifiedBy>
  <cp:revision>15</cp:revision>
  <dcterms:created xsi:type="dcterms:W3CDTF">2021-10-27T18:07:00Z</dcterms:created>
  <dcterms:modified xsi:type="dcterms:W3CDTF">2021-10-30T07:17:00Z</dcterms:modified>
</cp:coreProperties>
</file>