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6DF4" w14:textId="77777777" w:rsidR="002D3F21" w:rsidRDefault="002D3F21" w:rsidP="002D3F21">
      <w:pPr>
        <w:jc w:val="center"/>
        <w:rPr>
          <w:rFonts w:ascii="Arial" w:hAnsi="Arial" w:cs="Arial"/>
          <w:b/>
        </w:rPr>
      </w:pPr>
    </w:p>
    <w:p w14:paraId="7BA3FE9B" w14:textId="69D9DD7A" w:rsidR="0093460B" w:rsidRPr="00C91A24" w:rsidRDefault="002D3F21" w:rsidP="002D3F21">
      <w:pPr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 xml:space="preserve">PROGRAMMA di  </w:t>
      </w:r>
      <w:sdt>
        <w:sdtPr>
          <w:rPr>
            <w:b/>
            <w:sz w:val="24"/>
            <w:szCs w:val="24"/>
          </w:rPr>
          <w:id w:val="523914410"/>
          <w:placeholder>
            <w:docPart w:val="DefaultPlaceholder_1082065159"/>
          </w:placeholder>
          <w:comboBox>
            <w:listItem w:value="Seleziona la Materia"/>
            <w:listItem w:displayText="Diritto" w:value="Diritto"/>
            <w:listItem w:displayText="Economia Politica" w:value="Economia Politica"/>
            <w:listItem w:displayText="Economia Aziendale" w:value="Economia Aziendale"/>
            <w:listItem w:displayText="Educazione Fisica" w:value="Educazione Fisica"/>
            <w:listItem w:displayText="Francese" w:value="Francese"/>
            <w:listItem w:displayText="Geografia" w:value="Geografia"/>
            <w:listItem w:displayText="Informatica" w:value="Informatica"/>
            <w:listItem w:displayText="Inglese" w:value="Inglese"/>
            <w:listItem w:displayText="Italiano" w:value="Italiano"/>
            <w:listItem w:displayText="Matematica" w:value="Matematica"/>
            <w:listItem w:displayText="Religione" w:value="Religione"/>
            <w:listItem w:displayText="Scienze delle Finanze" w:value="Scienze delle Finanze"/>
            <w:listItem w:displayText="Scienze della Materia" w:value="Scienze della Materia"/>
            <w:listItem w:displayText="Scienze della Natura" w:value="Scienze della Natura"/>
            <w:listItem w:displayText="Storia" w:value="Storia"/>
          </w:comboBox>
        </w:sdtPr>
        <w:sdtEndPr/>
        <w:sdtContent>
          <w:r w:rsidR="007C2BDA">
            <w:rPr>
              <w:b/>
              <w:sz w:val="24"/>
              <w:szCs w:val="24"/>
            </w:rPr>
            <w:t>Diritto</w:t>
          </w:r>
        </w:sdtContent>
      </w:sdt>
      <w:r w:rsidRPr="00C91A24">
        <w:rPr>
          <w:b/>
          <w:sz w:val="24"/>
          <w:szCs w:val="24"/>
        </w:rPr>
        <w:t>A.S. 20</w:t>
      </w:r>
      <w:r w:rsidR="00DC2A90">
        <w:rPr>
          <w:b/>
          <w:sz w:val="24"/>
          <w:szCs w:val="24"/>
        </w:rPr>
        <w:t>20</w:t>
      </w:r>
      <w:r w:rsidRPr="00C91A24">
        <w:rPr>
          <w:b/>
          <w:sz w:val="24"/>
          <w:szCs w:val="24"/>
        </w:rPr>
        <w:t>/20</w:t>
      </w:r>
      <w:r w:rsidR="00DC2A90">
        <w:rPr>
          <w:b/>
          <w:sz w:val="24"/>
          <w:szCs w:val="24"/>
        </w:rPr>
        <w:t>21</w:t>
      </w:r>
      <w:r w:rsidRPr="00C91A24">
        <w:rPr>
          <w:b/>
          <w:sz w:val="24"/>
          <w:szCs w:val="24"/>
        </w:rPr>
        <w:t xml:space="preserve"> -  Classe </w:t>
      </w:r>
      <w:sdt>
        <w:sdtPr>
          <w:rPr>
            <w:b/>
            <w:sz w:val="24"/>
            <w:szCs w:val="24"/>
          </w:rPr>
          <w:id w:val="-404762605"/>
          <w:placeholder>
            <w:docPart w:val="DefaultPlaceholder_1082065159"/>
          </w:placeholder>
          <w:comboBox>
            <w:listItem w:value="Seleziona la classe"/>
            <w:listItem w:displayText="1° A" w:value="1° A"/>
            <w:listItem w:displayText="1° B" w:value="1° B"/>
            <w:listItem w:displayText="2° A" w:value="2° A"/>
            <w:listItem w:displayText="2° B" w:value="2° B"/>
            <w:listItem w:displayText="3° A Igea" w:value="3° A Igea"/>
            <w:listItem w:displayText="3° A Mercurio" w:value="3° A Mercurio"/>
            <w:listItem w:displayText="4° A Igea" w:value="4° A Igea"/>
            <w:listItem w:displayText="4° A Mercurio" w:value="4° A Mercurio"/>
            <w:listItem w:displayText="5° A Igea" w:value="5° A Igea"/>
            <w:listItem w:displayText="5° A Mercurio" w:value="5° A Mercurio"/>
          </w:comboBox>
        </w:sdtPr>
        <w:sdtEndPr/>
        <w:sdtContent>
          <w:r w:rsidR="00ED76EE">
            <w:rPr>
              <w:b/>
              <w:sz w:val="24"/>
              <w:szCs w:val="24"/>
            </w:rPr>
            <w:t>4° B</w:t>
          </w:r>
          <w:r w:rsidR="00E02EA5">
            <w:rPr>
              <w:b/>
              <w:sz w:val="24"/>
              <w:szCs w:val="24"/>
            </w:rPr>
            <w:t xml:space="preserve"> SIA</w:t>
          </w:r>
        </w:sdtContent>
      </w:sdt>
    </w:p>
    <w:p w14:paraId="5D6B7FC3" w14:textId="77777777" w:rsidR="002D3F21" w:rsidRPr="00C91A24" w:rsidRDefault="002D3F21" w:rsidP="002D3F21">
      <w:pPr>
        <w:jc w:val="center"/>
        <w:rPr>
          <w:b/>
          <w:sz w:val="24"/>
          <w:szCs w:val="24"/>
        </w:rPr>
      </w:pPr>
      <w:proofErr w:type="spellStart"/>
      <w:r w:rsidRPr="00C91A24">
        <w:rPr>
          <w:b/>
          <w:sz w:val="24"/>
          <w:szCs w:val="24"/>
        </w:rPr>
        <w:t>Docente:</w:t>
      </w:r>
      <w:sdt>
        <w:sdtPr>
          <w:rPr>
            <w:b/>
            <w:sz w:val="24"/>
            <w:szCs w:val="24"/>
          </w:rPr>
          <w:alias w:val="Docente"/>
          <w:tag w:val="Docente"/>
          <w:id w:val="983976392"/>
          <w:lock w:val="sdtLocked"/>
          <w:placeholder>
            <w:docPart w:val="DefaultPlaceholder_1082065159"/>
          </w:placeholder>
          <w:comboBox>
            <w:listItem w:value="Seleziona il nome del Docente"/>
            <w:listItem w:displayText="Baldini Evangela" w:value="Baldini Evangela"/>
            <w:listItem w:displayText="Baragatti Tiziana" w:value="Baragatti Tiziana"/>
            <w:listItem w:displayText="Baronti Laura" w:value="Baronti Laura"/>
            <w:listItem w:displayText="Bensi Susanna" w:value="Bensi Susanna"/>
            <w:listItem w:displayText="Brogi Patrizia" w:value="Brogi Patrizia"/>
            <w:listItem w:displayText="Canneri Patrizia" w:value="Canneri Patrizia"/>
            <w:listItem w:displayText="Capizzi Lorenzo" w:value="Capizzi Lorenzo"/>
            <w:listItem w:displayText="Carmignani Monica" w:value="Carmignani Monica"/>
            <w:listItem w:displayText="D'Antonio Giorgio" w:value="D'Antonio Giorgio"/>
            <w:listItem w:displayText="Di Bartolomeo Cinzia" w:value="Di Bartolomeo Cinzia"/>
            <w:listItem w:displayText="Grassi Franca" w:value="Grassi Franca"/>
            <w:listItem w:displayText="Filippeschi Leonia" w:value="Filippeschi Leonia"/>
            <w:listItem w:displayText="Finucci Antonella" w:value="Finucci Antonella"/>
            <w:listItem w:displayText="Marinari Mirta" w:value="Marinari Mirta"/>
            <w:listItem w:displayText="Mirra Rosa Eva" w:value="Mirra Rosa Eva"/>
            <w:listItem w:displayText="Monticelli Stefano" w:value="Monticelli Stefano"/>
            <w:listItem w:displayText="Pampana Marco" w:value="Pampana Marco"/>
            <w:listItem w:displayText="Pignalosa Antonietta" w:value="Pignalosa Antonietta"/>
            <w:listItem w:displayText="Rosselli Simonetta" w:value="Rosselli Simonetta"/>
            <w:listItem w:displayText="Tagliaferri Simonetta" w:value="Tagliaferri Simonetta"/>
          </w:comboBox>
        </w:sdtPr>
        <w:sdtEndPr/>
        <w:sdtContent>
          <w:r w:rsidR="002F362D">
            <w:rPr>
              <w:b/>
              <w:sz w:val="24"/>
              <w:szCs w:val="24"/>
            </w:rPr>
            <w:t>Bensi</w:t>
          </w:r>
          <w:proofErr w:type="spellEnd"/>
          <w:r w:rsidR="002F362D">
            <w:rPr>
              <w:b/>
              <w:sz w:val="24"/>
              <w:szCs w:val="24"/>
            </w:rPr>
            <w:t xml:space="preserve"> Susanna</w:t>
          </w:r>
        </w:sdtContent>
      </w:sdt>
    </w:p>
    <w:p w14:paraId="001134A2" w14:textId="77777777" w:rsidR="00D04861" w:rsidRDefault="00D04861" w:rsidP="0000387E">
      <w:pPr>
        <w:rPr>
          <w:b/>
          <w:bCs/>
          <w:sz w:val="22"/>
          <w:szCs w:val="22"/>
        </w:rPr>
      </w:pPr>
    </w:p>
    <w:p w14:paraId="2F1CE7B2" w14:textId="77777777" w:rsidR="00D04861" w:rsidRDefault="00D04861" w:rsidP="0000387E">
      <w:pPr>
        <w:rPr>
          <w:b/>
          <w:bCs/>
          <w:sz w:val="22"/>
          <w:szCs w:val="22"/>
        </w:rPr>
      </w:pPr>
    </w:p>
    <w:p w14:paraId="02F15E07" w14:textId="77777777" w:rsidR="00D04861" w:rsidRPr="00D04861" w:rsidRDefault="00D04861" w:rsidP="00D04861">
      <w:pPr>
        <w:spacing w:line="480" w:lineRule="auto"/>
        <w:rPr>
          <w:b/>
          <w:bCs/>
          <w:sz w:val="24"/>
          <w:szCs w:val="24"/>
        </w:rPr>
      </w:pPr>
    </w:p>
    <w:p w14:paraId="00B0E2CD" w14:textId="77777777" w:rsidR="007C2BDA" w:rsidRPr="007C2BDA" w:rsidRDefault="007C2BDA" w:rsidP="007C2BDA">
      <w:pPr>
        <w:keepNext/>
        <w:ind w:right="-622"/>
        <w:outlineLvl w:val="0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L’imprenditore e l’impresa</w:t>
      </w:r>
    </w:p>
    <w:p w14:paraId="1CF9850E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Note introduttive al diritto commerciale</w:t>
      </w:r>
    </w:p>
    <w:p w14:paraId="2B722580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Imprenditore commerciale</w:t>
      </w:r>
    </w:p>
    <w:p w14:paraId="551567C4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Attività economica</w:t>
      </w:r>
    </w:p>
    <w:p w14:paraId="313ABE9B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Professionalità</w:t>
      </w:r>
    </w:p>
    <w:p w14:paraId="35AF0DC9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Organizzazione</w:t>
      </w:r>
    </w:p>
    <w:p w14:paraId="17B0AAD1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Il fine della produzione e dello scambio</w:t>
      </w:r>
    </w:p>
    <w:p w14:paraId="6F95E2BF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Tipi di impresa</w:t>
      </w:r>
    </w:p>
    <w:p w14:paraId="6428BCE2" w14:textId="77777777" w:rsidR="007C2BDA" w:rsidRPr="007C2BDA" w:rsidRDefault="007C2BDA" w:rsidP="007C2BDA">
      <w:pPr>
        <w:numPr>
          <w:ilvl w:val="0"/>
          <w:numId w:val="2"/>
        </w:numPr>
        <w:rPr>
          <w:sz w:val="28"/>
          <w:szCs w:val="24"/>
        </w:rPr>
      </w:pPr>
      <w:r w:rsidRPr="007C2BDA">
        <w:rPr>
          <w:sz w:val="28"/>
          <w:szCs w:val="24"/>
        </w:rPr>
        <w:t>Le professioni intellettuali</w:t>
      </w:r>
    </w:p>
    <w:p w14:paraId="09E321EA" w14:textId="77777777" w:rsidR="007C2BDA" w:rsidRPr="007C2BDA" w:rsidRDefault="007C2BDA" w:rsidP="007C2BDA">
      <w:pPr>
        <w:rPr>
          <w:sz w:val="28"/>
          <w:szCs w:val="24"/>
        </w:rPr>
      </w:pPr>
    </w:p>
    <w:p w14:paraId="6998D27D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26D0065D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L’imprenditore commerciale</w:t>
      </w:r>
    </w:p>
    <w:p w14:paraId="1590E86B" w14:textId="77777777" w:rsidR="007C2BDA" w:rsidRPr="007C2BDA" w:rsidRDefault="007C2BDA" w:rsidP="007C2BDA">
      <w:pPr>
        <w:numPr>
          <w:ilvl w:val="0"/>
          <w:numId w:val="3"/>
        </w:numPr>
        <w:rPr>
          <w:sz w:val="28"/>
          <w:szCs w:val="24"/>
          <w:u w:val="single"/>
        </w:rPr>
      </w:pPr>
      <w:r w:rsidRPr="007C2BDA">
        <w:rPr>
          <w:sz w:val="28"/>
          <w:szCs w:val="24"/>
          <w:u w:val="single"/>
        </w:rPr>
        <w:t>Attività commerciali</w:t>
      </w:r>
    </w:p>
    <w:p w14:paraId="7331010C" w14:textId="77777777" w:rsidR="007C2BDA" w:rsidRPr="007C2BDA" w:rsidRDefault="007C2BDA" w:rsidP="007C2BDA">
      <w:pPr>
        <w:numPr>
          <w:ilvl w:val="0"/>
          <w:numId w:val="3"/>
        </w:numPr>
        <w:rPr>
          <w:sz w:val="28"/>
          <w:szCs w:val="24"/>
          <w:u w:val="single"/>
        </w:rPr>
      </w:pPr>
      <w:r w:rsidRPr="007C2BDA">
        <w:rPr>
          <w:sz w:val="28"/>
          <w:szCs w:val="24"/>
          <w:u w:val="single"/>
        </w:rPr>
        <w:t>Lo statuto dell’imprenditore commerciale</w:t>
      </w:r>
    </w:p>
    <w:p w14:paraId="3A0221B2" w14:textId="77777777" w:rsidR="007C2BDA" w:rsidRPr="007C2BDA" w:rsidRDefault="007C2BDA" w:rsidP="007C2BDA">
      <w:pPr>
        <w:numPr>
          <w:ilvl w:val="0"/>
          <w:numId w:val="3"/>
        </w:numPr>
        <w:rPr>
          <w:sz w:val="28"/>
          <w:szCs w:val="24"/>
          <w:u w:val="single"/>
        </w:rPr>
      </w:pPr>
      <w:r w:rsidRPr="007C2BDA">
        <w:rPr>
          <w:sz w:val="28"/>
          <w:szCs w:val="24"/>
          <w:u w:val="single"/>
        </w:rPr>
        <w:t>I rappresentanti dell’imprenditore</w:t>
      </w:r>
    </w:p>
    <w:p w14:paraId="7ED378B6" w14:textId="77777777" w:rsidR="007C2BDA" w:rsidRPr="007C2BDA" w:rsidRDefault="007C2BDA" w:rsidP="007C2BDA">
      <w:pPr>
        <w:numPr>
          <w:ilvl w:val="0"/>
          <w:numId w:val="3"/>
        </w:numPr>
        <w:rPr>
          <w:b/>
          <w:bCs/>
          <w:sz w:val="28"/>
          <w:szCs w:val="24"/>
          <w:u w:val="single"/>
        </w:rPr>
      </w:pPr>
      <w:r w:rsidRPr="007C2BDA">
        <w:rPr>
          <w:sz w:val="28"/>
          <w:szCs w:val="24"/>
          <w:u w:val="single"/>
        </w:rPr>
        <w:t>Incompatibilità e divieti all’esercizio della professione</w:t>
      </w:r>
    </w:p>
    <w:p w14:paraId="11CAD029" w14:textId="77777777" w:rsidR="007C2BDA" w:rsidRPr="007C2BDA" w:rsidRDefault="007C2BDA" w:rsidP="007C2BDA">
      <w:pPr>
        <w:rPr>
          <w:b/>
          <w:bCs/>
          <w:sz w:val="28"/>
          <w:szCs w:val="24"/>
          <w:u w:val="single"/>
        </w:rPr>
      </w:pPr>
    </w:p>
    <w:p w14:paraId="2CA07A0E" w14:textId="77777777" w:rsidR="00A6399A" w:rsidRPr="007C2BDA" w:rsidRDefault="00A6399A" w:rsidP="00A6399A">
      <w:pPr>
        <w:keepNext/>
        <w:outlineLvl w:val="1"/>
        <w:rPr>
          <w:b/>
          <w:bCs/>
          <w:sz w:val="28"/>
          <w:szCs w:val="24"/>
          <w:u w:val="single"/>
        </w:rPr>
      </w:pPr>
      <w:proofErr w:type="gramStart"/>
      <w:r>
        <w:rPr>
          <w:b/>
          <w:bCs/>
          <w:sz w:val="28"/>
          <w:szCs w:val="24"/>
          <w:u w:val="single"/>
        </w:rPr>
        <w:t>Il  fallimento</w:t>
      </w:r>
      <w:proofErr w:type="gramEnd"/>
      <w:r>
        <w:rPr>
          <w:b/>
          <w:bCs/>
          <w:sz w:val="28"/>
          <w:szCs w:val="24"/>
          <w:u w:val="single"/>
        </w:rPr>
        <w:t xml:space="preserve">  e le altre procedure concorsuali</w:t>
      </w:r>
    </w:p>
    <w:p w14:paraId="237737AA" w14:textId="77777777" w:rsidR="00A6399A" w:rsidRPr="007C2BDA" w:rsidRDefault="00A6399A" w:rsidP="00A6399A">
      <w:pPr>
        <w:numPr>
          <w:ilvl w:val="0"/>
          <w:numId w:val="14"/>
        </w:numPr>
        <w:rPr>
          <w:sz w:val="28"/>
          <w:szCs w:val="24"/>
          <w:u w:val="single"/>
        </w:rPr>
      </w:pPr>
      <w:r w:rsidRPr="007C2BDA">
        <w:rPr>
          <w:sz w:val="28"/>
          <w:szCs w:val="24"/>
        </w:rPr>
        <w:t>Presupposti</w:t>
      </w:r>
    </w:p>
    <w:p w14:paraId="2F9F40A9" w14:textId="77777777" w:rsidR="00A6399A" w:rsidRPr="007C2BDA" w:rsidRDefault="00A6399A" w:rsidP="00A6399A">
      <w:pPr>
        <w:numPr>
          <w:ilvl w:val="0"/>
          <w:numId w:val="14"/>
        </w:numPr>
        <w:rPr>
          <w:sz w:val="28"/>
          <w:szCs w:val="24"/>
          <w:u w:val="single"/>
        </w:rPr>
      </w:pPr>
      <w:r w:rsidRPr="007C2BDA">
        <w:rPr>
          <w:sz w:val="28"/>
          <w:szCs w:val="24"/>
        </w:rPr>
        <w:t>Organi del fallimento</w:t>
      </w:r>
    </w:p>
    <w:p w14:paraId="0B806D50" w14:textId="77777777" w:rsidR="00A6399A" w:rsidRPr="007C2BDA" w:rsidRDefault="00A6399A" w:rsidP="00A6399A">
      <w:pPr>
        <w:numPr>
          <w:ilvl w:val="0"/>
          <w:numId w:val="14"/>
        </w:numPr>
        <w:rPr>
          <w:sz w:val="28"/>
          <w:szCs w:val="24"/>
          <w:u w:val="single"/>
        </w:rPr>
      </w:pPr>
      <w:r w:rsidRPr="007C2BDA">
        <w:rPr>
          <w:sz w:val="28"/>
          <w:szCs w:val="24"/>
        </w:rPr>
        <w:t>Iter della procedura</w:t>
      </w:r>
    </w:p>
    <w:p w14:paraId="58EE4857" w14:textId="77777777" w:rsidR="00A6399A" w:rsidRPr="007C2BDA" w:rsidRDefault="00A6399A" w:rsidP="00A6399A">
      <w:pPr>
        <w:numPr>
          <w:ilvl w:val="0"/>
          <w:numId w:val="14"/>
        </w:numPr>
        <w:rPr>
          <w:sz w:val="28"/>
          <w:szCs w:val="24"/>
          <w:u w:val="single"/>
        </w:rPr>
      </w:pPr>
      <w:r w:rsidRPr="007C2BDA">
        <w:rPr>
          <w:sz w:val="28"/>
          <w:szCs w:val="24"/>
        </w:rPr>
        <w:t>Effetti del fallimento</w:t>
      </w:r>
    </w:p>
    <w:p w14:paraId="485A06E0" w14:textId="77777777" w:rsidR="00A6399A" w:rsidRPr="007C2BDA" w:rsidRDefault="00A6399A" w:rsidP="00A6399A">
      <w:pPr>
        <w:numPr>
          <w:ilvl w:val="0"/>
          <w:numId w:val="14"/>
        </w:numPr>
        <w:rPr>
          <w:sz w:val="28"/>
          <w:szCs w:val="24"/>
          <w:u w:val="single"/>
        </w:rPr>
      </w:pPr>
      <w:r w:rsidRPr="007C2BDA">
        <w:rPr>
          <w:sz w:val="28"/>
          <w:szCs w:val="24"/>
        </w:rPr>
        <w:t>Le altre procedure concorsuali (cenni)</w:t>
      </w:r>
    </w:p>
    <w:p w14:paraId="40C68DFA" w14:textId="77777777" w:rsidR="00A6399A" w:rsidRPr="007C2BDA" w:rsidRDefault="00A6399A" w:rsidP="00A6399A">
      <w:pPr>
        <w:rPr>
          <w:b/>
          <w:bCs/>
          <w:sz w:val="28"/>
          <w:szCs w:val="24"/>
        </w:rPr>
      </w:pPr>
    </w:p>
    <w:p w14:paraId="1C41780E" w14:textId="77777777" w:rsidR="007C2BDA" w:rsidRPr="007C2BDA" w:rsidRDefault="007C2BDA" w:rsidP="007C2BDA">
      <w:pPr>
        <w:rPr>
          <w:b/>
          <w:bCs/>
          <w:sz w:val="28"/>
          <w:szCs w:val="24"/>
          <w:u w:val="single"/>
        </w:rPr>
      </w:pPr>
    </w:p>
    <w:p w14:paraId="16A76876" w14:textId="77777777" w:rsidR="007C2BDA" w:rsidRPr="007C2BDA" w:rsidRDefault="007C2BDA" w:rsidP="007C2BDA">
      <w:pPr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L’imprenditore agricolo</w:t>
      </w:r>
    </w:p>
    <w:p w14:paraId="2F5F3343" w14:textId="77777777" w:rsidR="007C2BDA" w:rsidRPr="007C2BDA" w:rsidRDefault="007C2BDA" w:rsidP="007C2BDA">
      <w:pPr>
        <w:numPr>
          <w:ilvl w:val="0"/>
          <w:numId w:val="4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 dell’impresa agricola</w:t>
      </w:r>
    </w:p>
    <w:p w14:paraId="723E5440" w14:textId="77777777" w:rsidR="007C2BDA" w:rsidRPr="007C2BDA" w:rsidRDefault="007C2BDA" w:rsidP="007C2BDA">
      <w:pPr>
        <w:numPr>
          <w:ilvl w:val="0"/>
          <w:numId w:val="4"/>
        </w:numPr>
        <w:rPr>
          <w:sz w:val="28"/>
          <w:szCs w:val="24"/>
        </w:rPr>
      </w:pPr>
      <w:r w:rsidRPr="007C2BDA">
        <w:rPr>
          <w:sz w:val="28"/>
          <w:szCs w:val="24"/>
        </w:rPr>
        <w:t>Le attività connesse</w:t>
      </w:r>
    </w:p>
    <w:p w14:paraId="5C32FCF5" w14:textId="77777777" w:rsidR="007C2BDA" w:rsidRPr="007C2BDA" w:rsidRDefault="007C2BDA" w:rsidP="007C2BDA">
      <w:pPr>
        <w:numPr>
          <w:ilvl w:val="0"/>
          <w:numId w:val="4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>Il rischio d’impresa</w:t>
      </w:r>
    </w:p>
    <w:p w14:paraId="2B1F1773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62D36573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62E7E257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Il piccolo imprenditore e l’impresa familiare</w:t>
      </w:r>
    </w:p>
    <w:p w14:paraId="74E2FD38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Caratteristiche e particolarità nella gestione</w:t>
      </w:r>
    </w:p>
    <w:p w14:paraId="43193079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386577C9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27B12E17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lastRenderedPageBreak/>
        <w:t>I consorzi tra imprenditori</w:t>
      </w:r>
    </w:p>
    <w:p w14:paraId="5341FA8D" w14:textId="77777777" w:rsidR="007C2BDA" w:rsidRPr="00A6399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 e funzioni</w:t>
      </w:r>
    </w:p>
    <w:p w14:paraId="2535D707" w14:textId="77777777" w:rsid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</w:p>
    <w:p w14:paraId="1D86FF49" w14:textId="77777777" w:rsid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</w:p>
    <w:p w14:paraId="5EFC61E5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L’azienda e la concorrenza</w:t>
      </w:r>
    </w:p>
    <w:p w14:paraId="134467E2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Nozione e trasferimento d’azienda</w:t>
      </w:r>
    </w:p>
    <w:p w14:paraId="42520CD6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Avviamento e sua determinazione</w:t>
      </w:r>
    </w:p>
    <w:p w14:paraId="60C34F5F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Successione nei contratti</w:t>
      </w:r>
    </w:p>
    <w:p w14:paraId="3FC8E35A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Cessione dei crediti, dei debiti e dei contratti</w:t>
      </w:r>
    </w:p>
    <w:p w14:paraId="18C6C67E" w14:textId="77777777" w:rsidR="007C2BDA" w:rsidRPr="007C2BDA" w:rsidRDefault="007C2BDA" w:rsidP="007C2BDA">
      <w:pPr>
        <w:numPr>
          <w:ilvl w:val="0"/>
          <w:numId w:val="5"/>
        </w:numPr>
        <w:rPr>
          <w:sz w:val="28"/>
          <w:szCs w:val="24"/>
        </w:rPr>
      </w:pPr>
      <w:r w:rsidRPr="007C2BDA">
        <w:rPr>
          <w:sz w:val="28"/>
          <w:szCs w:val="24"/>
        </w:rPr>
        <w:t>Divieto di concorrenza</w:t>
      </w:r>
    </w:p>
    <w:p w14:paraId="1CB99E9A" w14:textId="77777777" w:rsidR="007C2BDA" w:rsidRPr="007C2BDA" w:rsidRDefault="007C2BDA" w:rsidP="007C2BDA">
      <w:pPr>
        <w:numPr>
          <w:ilvl w:val="0"/>
          <w:numId w:val="5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>I segni distintivi e loro tutela</w:t>
      </w:r>
    </w:p>
    <w:p w14:paraId="180630B8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4087D437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35E525DC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I diritti sulle opere di ingegno</w:t>
      </w:r>
    </w:p>
    <w:p w14:paraId="32EA47A2" w14:textId="77777777" w:rsidR="007C2BDA" w:rsidRPr="007C2BDA" w:rsidRDefault="007C2BDA" w:rsidP="007C2BDA">
      <w:pPr>
        <w:numPr>
          <w:ilvl w:val="0"/>
          <w:numId w:val="6"/>
        </w:numPr>
        <w:rPr>
          <w:sz w:val="28"/>
          <w:szCs w:val="24"/>
        </w:rPr>
      </w:pPr>
      <w:r w:rsidRPr="007C2BDA">
        <w:rPr>
          <w:sz w:val="28"/>
          <w:szCs w:val="24"/>
        </w:rPr>
        <w:t>Le opere di ingegno e le invenzioni industriali</w:t>
      </w:r>
    </w:p>
    <w:p w14:paraId="60CADC1B" w14:textId="77777777" w:rsidR="007C2BDA" w:rsidRPr="007C2BDA" w:rsidRDefault="007C2BDA" w:rsidP="007C2BDA">
      <w:pPr>
        <w:numPr>
          <w:ilvl w:val="0"/>
          <w:numId w:val="6"/>
        </w:numPr>
        <w:rPr>
          <w:sz w:val="28"/>
          <w:szCs w:val="24"/>
        </w:rPr>
      </w:pPr>
      <w:r w:rsidRPr="007C2BDA">
        <w:rPr>
          <w:sz w:val="28"/>
          <w:szCs w:val="24"/>
        </w:rPr>
        <w:t>I diritti d’autore</w:t>
      </w:r>
    </w:p>
    <w:p w14:paraId="5A023E96" w14:textId="7AA384A9" w:rsidR="007C2BDA" w:rsidRPr="004F0854" w:rsidRDefault="007C2BDA" w:rsidP="004F0854">
      <w:pPr>
        <w:numPr>
          <w:ilvl w:val="0"/>
          <w:numId w:val="6"/>
        </w:numPr>
        <w:rPr>
          <w:sz w:val="28"/>
          <w:szCs w:val="24"/>
        </w:rPr>
      </w:pPr>
      <w:r w:rsidRPr="007C2BDA">
        <w:rPr>
          <w:sz w:val="28"/>
          <w:szCs w:val="24"/>
        </w:rPr>
        <w:t>Il diritto di inven</w:t>
      </w:r>
      <w:r w:rsidR="004F0854">
        <w:rPr>
          <w:sz w:val="28"/>
          <w:szCs w:val="24"/>
        </w:rPr>
        <w:t>zione</w:t>
      </w:r>
    </w:p>
    <w:p w14:paraId="2327F3E2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4EC3F473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4E85C754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L’imprenditore e la concorrenza</w:t>
      </w:r>
    </w:p>
    <w:p w14:paraId="7D3CBC66" w14:textId="77777777" w:rsidR="007C2BDA" w:rsidRPr="007C2BDA" w:rsidRDefault="007C2BDA" w:rsidP="007C2BDA">
      <w:pPr>
        <w:numPr>
          <w:ilvl w:val="0"/>
          <w:numId w:val="7"/>
        </w:numPr>
        <w:rPr>
          <w:sz w:val="28"/>
          <w:szCs w:val="24"/>
        </w:rPr>
      </w:pPr>
      <w:r w:rsidRPr="007C2BDA">
        <w:rPr>
          <w:sz w:val="28"/>
          <w:szCs w:val="24"/>
        </w:rPr>
        <w:t>Concorrenza tra imprenditori</w:t>
      </w:r>
    </w:p>
    <w:p w14:paraId="1E14A1EC" w14:textId="77777777" w:rsidR="007C2BDA" w:rsidRPr="007C2BDA" w:rsidRDefault="007C2BDA" w:rsidP="007C2BDA">
      <w:pPr>
        <w:numPr>
          <w:ilvl w:val="0"/>
          <w:numId w:val="7"/>
        </w:numPr>
        <w:rPr>
          <w:sz w:val="28"/>
          <w:szCs w:val="24"/>
        </w:rPr>
      </w:pPr>
      <w:r w:rsidRPr="007C2BDA">
        <w:rPr>
          <w:sz w:val="28"/>
          <w:szCs w:val="24"/>
        </w:rPr>
        <w:t>La concorrenza sleale</w:t>
      </w:r>
    </w:p>
    <w:p w14:paraId="1894A0CC" w14:textId="77777777" w:rsidR="007C2BDA" w:rsidRPr="007C2BDA" w:rsidRDefault="007C2BDA" w:rsidP="007C2BDA">
      <w:pPr>
        <w:numPr>
          <w:ilvl w:val="0"/>
          <w:numId w:val="7"/>
        </w:numPr>
        <w:rPr>
          <w:sz w:val="28"/>
          <w:szCs w:val="24"/>
        </w:rPr>
      </w:pPr>
      <w:r w:rsidRPr="007C2BDA">
        <w:rPr>
          <w:sz w:val="28"/>
          <w:szCs w:val="24"/>
        </w:rPr>
        <w:t>La pubblicità ingannevole</w:t>
      </w:r>
    </w:p>
    <w:p w14:paraId="18E95F38" w14:textId="77777777" w:rsidR="007C2BDA" w:rsidRPr="007C2BDA" w:rsidRDefault="007C2BDA" w:rsidP="007C2BDA">
      <w:pPr>
        <w:numPr>
          <w:ilvl w:val="0"/>
          <w:numId w:val="7"/>
        </w:numPr>
        <w:rPr>
          <w:sz w:val="28"/>
          <w:szCs w:val="24"/>
        </w:rPr>
      </w:pPr>
      <w:r w:rsidRPr="007C2BDA">
        <w:rPr>
          <w:sz w:val="28"/>
          <w:szCs w:val="24"/>
        </w:rPr>
        <w:t>La disciplina antimonopolistica</w:t>
      </w:r>
    </w:p>
    <w:p w14:paraId="4BF6A828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509DE4F1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5464C64B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La società in generale</w:t>
      </w:r>
    </w:p>
    <w:p w14:paraId="391815CB" w14:textId="77777777" w:rsidR="007C2BDA" w:rsidRPr="007C2BDA" w:rsidRDefault="007C2BDA" w:rsidP="007C2BDA">
      <w:pPr>
        <w:numPr>
          <w:ilvl w:val="0"/>
          <w:numId w:val="8"/>
        </w:numPr>
        <w:rPr>
          <w:sz w:val="28"/>
          <w:szCs w:val="24"/>
        </w:rPr>
      </w:pPr>
      <w:r w:rsidRPr="007C2BDA">
        <w:rPr>
          <w:sz w:val="28"/>
          <w:szCs w:val="24"/>
        </w:rPr>
        <w:t>Definizione di società</w:t>
      </w:r>
    </w:p>
    <w:p w14:paraId="6C08F1D2" w14:textId="77777777" w:rsidR="007C2BDA" w:rsidRPr="007C2BDA" w:rsidRDefault="007C2BDA" w:rsidP="007C2BDA">
      <w:pPr>
        <w:numPr>
          <w:ilvl w:val="0"/>
          <w:numId w:val="8"/>
        </w:numPr>
        <w:rPr>
          <w:sz w:val="28"/>
          <w:szCs w:val="24"/>
        </w:rPr>
      </w:pPr>
      <w:r w:rsidRPr="007C2BDA">
        <w:rPr>
          <w:sz w:val="28"/>
          <w:szCs w:val="24"/>
        </w:rPr>
        <w:t>I diversi tipi di società</w:t>
      </w:r>
    </w:p>
    <w:p w14:paraId="2E3206C4" w14:textId="77777777" w:rsidR="007C2BDA" w:rsidRPr="007C2BDA" w:rsidRDefault="007C2BDA" w:rsidP="007C2BDA">
      <w:pPr>
        <w:numPr>
          <w:ilvl w:val="0"/>
          <w:numId w:val="8"/>
        </w:numPr>
        <w:rPr>
          <w:sz w:val="28"/>
          <w:szCs w:val="24"/>
        </w:rPr>
      </w:pPr>
      <w:r w:rsidRPr="007C2BDA">
        <w:rPr>
          <w:sz w:val="28"/>
          <w:szCs w:val="24"/>
        </w:rPr>
        <w:t>L’autonomia patrimoniale</w:t>
      </w:r>
    </w:p>
    <w:p w14:paraId="503A623F" w14:textId="77777777" w:rsidR="007C2BDA" w:rsidRPr="007C2BDA" w:rsidRDefault="007C2BDA" w:rsidP="007C2BDA">
      <w:pPr>
        <w:numPr>
          <w:ilvl w:val="0"/>
          <w:numId w:val="8"/>
        </w:numPr>
        <w:rPr>
          <w:sz w:val="28"/>
          <w:szCs w:val="24"/>
        </w:rPr>
      </w:pPr>
      <w:r w:rsidRPr="007C2BDA">
        <w:rPr>
          <w:sz w:val="28"/>
          <w:szCs w:val="24"/>
        </w:rPr>
        <w:t>Società di persone e di capitali</w:t>
      </w:r>
    </w:p>
    <w:p w14:paraId="6AD7EAF1" w14:textId="77777777" w:rsidR="007C2BDA" w:rsidRPr="007C2BDA" w:rsidRDefault="007C2BDA" w:rsidP="007C2BDA">
      <w:pPr>
        <w:numPr>
          <w:ilvl w:val="0"/>
          <w:numId w:val="8"/>
        </w:numPr>
        <w:rPr>
          <w:sz w:val="28"/>
          <w:szCs w:val="24"/>
        </w:rPr>
      </w:pPr>
      <w:r w:rsidRPr="007C2BDA">
        <w:rPr>
          <w:sz w:val="28"/>
          <w:szCs w:val="24"/>
        </w:rPr>
        <w:t>Le società tra artisti, professionisti e artigiani</w:t>
      </w:r>
    </w:p>
    <w:p w14:paraId="785D1A81" w14:textId="77777777" w:rsidR="007C2BDA" w:rsidRPr="007C2BDA" w:rsidRDefault="007C2BDA" w:rsidP="007C2BDA">
      <w:pPr>
        <w:numPr>
          <w:ilvl w:val="0"/>
          <w:numId w:val="8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>L’associazione in partecipazione</w:t>
      </w:r>
    </w:p>
    <w:p w14:paraId="26CEC9EA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6624E402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La società semplice</w:t>
      </w:r>
    </w:p>
    <w:p w14:paraId="304BFDF0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</w:t>
      </w:r>
    </w:p>
    <w:p w14:paraId="6E59B887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Atto costitutivo</w:t>
      </w:r>
    </w:p>
    <w:p w14:paraId="0308F2CE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Responsabilità patrimoniale</w:t>
      </w:r>
    </w:p>
    <w:p w14:paraId="095781B6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Amministrazione e rappresentanza</w:t>
      </w:r>
    </w:p>
    <w:p w14:paraId="7D17D16C" w14:textId="77777777" w:rsidR="007C2BDA" w:rsidRPr="007C2BDA" w:rsidRDefault="007C2BDA" w:rsidP="007C2BDA">
      <w:pPr>
        <w:numPr>
          <w:ilvl w:val="0"/>
          <w:numId w:val="9"/>
        </w:numPr>
        <w:rPr>
          <w:sz w:val="28"/>
          <w:szCs w:val="24"/>
        </w:rPr>
      </w:pPr>
      <w:r w:rsidRPr="007C2BDA">
        <w:rPr>
          <w:sz w:val="28"/>
          <w:szCs w:val="24"/>
        </w:rPr>
        <w:t>Cessione delle quote</w:t>
      </w:r>
    </w:p>
    <w:p w14:paraId="15CA16D0" w14:textId="77777777" w:rsidR="007C2BDA" w:rsidRPr="007C2BDA" w:rsidRDefault="007C2BDA" w:rsidP="007C2BDA">
      <w:pPr>
        <w:numPr>
          <w:ilvl w:val="0"/>
          <w:numId w:val="9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>Scioglimento e liquidazione</w:t>
      </w:r>
    </w:p>
    <w:p w14:paraId="04D9D433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33AE6991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La società in nome collettivo</w:t>
      </w:r>
    </w:p>
    <w:p w14:paraId="4514ACA1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</w:t>
      </w:r>
    </w:p>
    <w:p w14:paraId="452F64DE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Atto costitutivo</w:t>
      </w:r>
    </w:p>
    <w:p w14:paraId="463D8452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Responsabilità patrimoniale</w:t>
      </w:r>
    </w:p>
    <w:p w14:paraId="410A184D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Amministrazione e rappresentanza</w:t>
      </w:r>
    </w:p>
    <w:p w14:paraId="3B532BFF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Capitale sociale</w:t>
      </w:r>
    </w:p>
    <w:p w14:paraId="00CBB04E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Cessione della quota</w:t>
      </w:r>
    </w:p>
    <w:p w14:paraId="21374B92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Scioglimento e liquidazione</w:t>
      </w:r>
    </w:p>
    <w:p w14:paraId="615AF276" w14:textId="77777777" w:rsidR="007C2BDA" w:rsidRPr="007C2BDA" w:rsidRDefault="007C2BDA" w:rsidP="007C2BDA">
      <w:pPr>
        <w:numPr>
          <w:ilvl w:val="0"/>
          <w:numId w:val="10"/>
        </w:numPr>
        <w:rPr>
          <w:sz w:val="28"/>
          <w:szCs w:val="24"/>
        </w:rPr>
      </w:pPr>
      <w:r w:rsidRPr="007C2BDA">
        <w:rPr>
          <w:sz w:val="28"/>
          <w:szCs w:val="24"/>
        </w:rPr>
        <w:t>Società irregolare e di fatto</w:t>
      </w:r>
    </w:p>
    <w:p w14:paraId="791476B6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211B248C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La società in accomandita semplice</w:t>
      </w:r>
    </w:p>
    <w:p w14:paraId="2955CF39" w14:textId="77777777" w:rsidR="007C2BDA" w:rsidRPr="007C2BDA" w:rsidRDefault="007C2BDA" w:rsidP="007C2BDA">
      <w:pPr>
        <w:numPr>
          <w:ilvl w:val="0"/>
          <w:numId w:val="11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</w:t>
      </w:r>
    </w:p>
    <w:p w14:paraId="5BFB98AB" w14:textId="6E255096" w:rsidR="007C2BDA" w:rsidRPr="007C2BDA" w:rsidRDefault="007C2BDA" w:rsidP="007C2BDA">
      <w:pPr>
        <w:numPr>
          <w:ilvl w:val="0"/>
          <w:numId w:val="11"/>
        </w:numPr>
        <w:rPr>
          <w:sz w:val="28"/>
          <w:szCs w:val="24"/>
        </w:rPr>
      </w:pPr>
      <w:r w:rsidRPr="007C2BDA">
        <w:rPr>
          <w:sz w:val="28"/>
          <w:szCs w:val="24"/>
        </w:rPr>
        <w:t>Costituzione e categorie di soci</w:t>
      </w:r>
    </w:p>
    <w:p w14:paraId="5E1CC597" w14:textId="77777777" w:rsidR="007C2BDA" w:rsidRPr="007C2BDA" w:rsidRDefault="007C2BDA" w:rsidP="007C2BDA">
      <w:pPr>
        <w:numPr>
          <w:ilvl w:val="0"/>
          <w:numId w:val="11"/>
        </w:numPr>
        <w:rPr>
          <w:sz w:val="28"/>
          <w:szCs w:val="24"/>
        </w:rPr>
      </w:pPr>
      <w:r w:rsidRPr="007C2BDA">
        <w:rPr>
          <w:sz w:val="28"/>
          <w:szCs w:val="24"/>
        </w:rPr>
        <w:t>Scioglimento della società</w:t>
      </w:r>
    </w:p>
    <w:p w14:paraId="10D51A29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5A594460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La società per azioni</w:t>
      </w:r>
    </w:p>
    <w:p w14:paraId="2DA0FA88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Caratteri generali</w:t>
      </w:r>
    </w:p>
    <w:p w14:paraId="13B7FD37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Costituzione della spa</w:t>
      </w:r>
    </w:p>
    <w:p w14:paraId="1479D73D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Contenuto e modifiche dell’atto costitutivo</w:t>
      </w:r>
    </w:p>
    <w:p w14:paraId="2142F1BD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Gli organi della spa e loro funzionamento</w:t>
      </w:r>
    </w:p>
    <w:p w14:paraId="2040AA71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Il capitale sociale e sue modificazioni</w:t>
      </w:r>
    </w:p>
    <w:p w14:paraId="6BD76F2A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Le azioni e le obbligazioni</w:t>
      </w:r>
    </w:p>
    <w:p w14:paraId="42D08E5A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Il bilancio d’esercizio</w:t>
      </w:r>
    </w:p>
    <w:p w14:paraId="55F1E258" w14:textId="77777777" w:rsidR="007C2BDA" w:rsidRPr="007C2BDA" w:rsidRDefault="007C2BDA" w:rsidP="007C2BDA">
      <w:pPr>
        <w:numPr>
          <w:ilvl w:val="0"/>
          <w:numId w:val="12"/>
        </w:numPr>
        <w:rPr>
          <w:sz w:val="28"/>
          <w:szCs w:val="24"/>
        </w:rPr>
      </w:pPr>
      <w:r w:rsidRPr="007C2BDA">
        <w:rPr>
          <w:sz w:val="28"/>
          <w:szCs w:val="24"/>
        </w:rPr>
        <w:t>Scioglimento e liquidazione</w:t>
      </w:r>
    </w:p>
    <w:p w14:paraId="3B852708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7E37284E" w14:textId="77777777" w:rsidR="007C2BDA" w:rsidRP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Le altre società di capitale</w:t>
      </w:r>
    </w:p>
    <w:p w14:paraId="251246B4" w14:textId="77777777" w:rsidR="007C2BDA" w:rsidRPr="007C2BDA" w:rsidRDefault="007C2BDA" w:rsidP="007C2BDA">
      <w:pPr>
        <w:numPr>
          <w:ilvl w:val="0"/>
          <w:numId w:val="13"/>
        </w:numPr>
        <w:rPr>
          <w:sz w:val="28"/>
          <w:szCs w:val="24"/>
        </w:rPr>
      </w:pPr>
      <w:r w:rsidRPr="007C2BDA">
        <w:rPr>
          <w:sz w:val="28"/>
          <w:szCs w:val="24"/>
        </w:rPr>
        <w:t>Le società in accomandita per azioni</w:t>
      </w:r>
    </w:p>
    <w:p w14:paraId="492F1F5D" w14:textId="77777777" w:rsidR="007C2BDA" w:rsidRPr="007C2BDA" w:rsidRDefault="007C2BDA" w:rsidP="007C2BDA">
      <w:pPr>
        <w:numPr>
          <w:ilvl w:val="0"/>
          <w:numId w:val="13"/>
        </w:numPr>
        <w:rPr>
          <w:sz w:val="28"/>
          <w:szCs w:val="24"/>
        </w:rPr>
      </w:pPr>
      <w:r w:rsidRPr="007C2BDA">
        <w:rPr>
          <w:sz w:val="28"/>
          <w:szCs w:val="24"/>
        </w:rPr>
        <w:t>La società a responsabilità limitata</w:t>
      </w:r>
    </w:p>
    <w:p w14:paraId="2FD30090" w14:textId="6CA866CE" w:rsidR="007C2BDA" w:rsidRPr="007C2BDA" w:rsidRDefault="007C2BDA" w:rsidP="007C2BDA">
      <w:pPr>
        <w:numPr>
          <w:ilvl w:val="0"/>
          <w:numId w:val="13"/>
        </w:numPr>
        <w:rPr>
          <w:b/>
          <w:bCs/>
          <w:sz w:val="28"/>
          <w:szCs w:val="24"/>
        </w:rPr>
      </w:pPr>
      <w:r w:rsidRPr="007C2BDA">
        <w:rPr>
          <w:sz w:val="28"/>
          <w:szCs w:val="24"/>
        </w:rPr>
        <w:t xml:space="preserve">La società </w:t>
      </w:r>
      <w:r w:rsidR="004F0854">
        <w:rPr>
          <w:sz w:val="28"/>
          <w:szCs w:val="24"/>
        </w:rPr>
        <w:t>a responsabilità limitata semplificata</w:t>
      </w:r>
    </w:p>
    <w:p w14:paraId="4CC95C9E" w14:textId="77777777" w:rsidR="007C2BDA" w:rsidRPr="007C2BDA" w:rsidRDefault="007C2BDA" w:rsidP="007C2BDA">
      <w:pPr>
        <w:rPr>
          <w:b/>
          <w:bCs/>
          <w:sz w:val="28"/>
          <w:szCs w:val="24"/>
        </w:rPr>
      </w:pPr>
    </w:p>
    <w:p w14:paraId="63F2FE1A" w14:textId="77777777" w:rsidR="007C2BDA" w:rsidRDefault="007C2BDA" w:rsidP="007C2BDA">
      <w:pPr>
        <w:keepNext/>
        <w:outlineLvl w:val="1"/>
        <w:rPr>
          <w:b/>
          <w:bCs/>
          <w:sz w:val="28"/>
          <w:szCs w:val="24"/>
          <w:u w:val="single"/>
        </w:rPr>
      </w:pPr>
    </w:p>
    <w:p w14:paraId="4E8E8AEA" w14:textId="2E845FC5" w:rsidR="007C2BDA" w:rsidRPr="004F0854" w:rsidRDefault="007C2BDA" w:rsidP="004F0854">
      <w:pPr>
        <w:keepNext/>
        <w:outlineLvl w:val="1"/>
        <w:rPr>
          <w:b/>
          <w:bCs/>
          <w:sz w:val="28"/>
          <w:szCs w:val="24"/>
          <w:u w:val="single"/>
        </w:rPr>
      </w:pPr>
      <w:r w:rsidRPr="007C2BDA">
        <w:rPr>
          <w:b/>
          <w:bCs/>
          <w:sz w:val="28"/>
          <w:szCs w:val="24"/>
          <w:u w:val="single"/>
        </w:rPr>
        <w:t>Le società mutualistiche</w:t>
      </w:r>
    </w:p>
    <w:p w14:paraId="3138D24D" w14:textId="688ABF2C" w:rsidR="004F0854" w:rsidRDefault="004F0854" w:rsidP="004F0854">
      <w:pPr>
        <w:rPr>
          <w:sz w:val="28"/>
          <w:szCs w:val="24"/>
        </w:rPr>
      </w:pPr>
    </w:p>
    <w:p w14:paraId="2DD4F56B" w14:textId="77956818" w:rsidR="004F0854" w:rsidRDefault="004F0854" w:rsidP="004F0854">
      <w:pPr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Il mercato finanziario e la borsa valori</w:t>
      </w:r>
    </w:p>
    <w:p w14:paraId="78CA2ABE" w14:textId="77777777" w:rsidR="007C2BDA" w:rsidRDefault="007C2BDA" w:rsidP="007C2BDA">
      <w:pPr>
        <w:rPr>
          <w:b/>
          <w:bCs/>
          <w:sz w:val="32"/>
          <w:szCs w:val="24"/>
        </w:rPr>
      </w:pPr>
    </w:p>
    <w:p w14:paraId="7ED6A9B0" w14:textId="77777777" w:rsidR="007C2BDA" w:rsidRDefault="007C2BDA" w:rsidP="007C2BDA">
      <w:pPr>
        <w:rPr>
          <w:b/>
          <w:bCs/>
          <w:sz w:val="32"/>
          <w:szCs w:val="24"/>
        </w:rPr>
      </w:pPr>
    </w:p>
    <w:p w14:paraId="0C38D015" w14:textId="77777777" w:rsidR="007C2BDA" w:rsidRPr="007C2BDA" w:rsidRDefault="007C2BDA" w:rsidP="007C2BDA">
      <w:pPr>
        <w:rPr>
          <w:bCs/>
          <w:sz w:val="28"/>
          <w:szCs w:val="24"/>
        </w:rPr>
      </w:pPr>
      <w:r w:rsidRPr="007C2BDA">
        <w:rPr>
          <w:b/>
          <w:bCs/>
          <w:sz w:val="32"/>
          <w:szCs w:val="24"/>
        </w:rPr>
        <w:t>Gli alunni                                                                        Il docente</w:t>
      </w:r>
    </w:p>
    <w:p w14:paraId="7A9374F1" w14:textId="77777777" w:rsidR="0000387E" w:rsidRPr="00D04861" w:rsidRDefault="0000387E" w:rsidP="00D04861">
      <w:pPr>
        <w:spacing w:line="480" w:lineRule="auto"/>
        <w:rPr>
          <w:sz w:val="24"/>
          <w:szCs w:val="24"/>
        </w:rPr>
      </w:pPr>
    </w:p>
    <w:sectPr w:rsidR="0000387E" w:rsidRPr="00D04861" w:rsidSect="00E815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6239" w14:textId="77777777" w:rsidR="00AD4F04" w:rsidRDefault="00AD4F04">
      <w:r>
        <w:separator/>
      </w:r>
    </w:p>
  </w:endnote>
  <w:endnote w:type="continuationSeparator" w:id="0">
    <w:p w14:paraId="19A3DB79" w14:textId="77777777" w:rsidR="00AD4F04" w:rsidRDefault="00AD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92FA" w14:textId="77777777" w:rsidR="006D466F" w:rsidRDefault="009D025D" w:rsidP="00EA74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DA6572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10F8" w14:textId="77777777" w:rsidR="00EA7408" w:rsidRDefault="009D025D" w:rsidP="00A76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740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399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682E5D8" w14:textId="77777777"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</w:p>
  <w:p w14:paraId="06B84A97" w14:textId="77777777"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L. </w:t>
    </w:r>
    <w:proofErr w:type="gramStart"/>
    <w:r w:rsidRPr="00974B35">
      <w:rPr>
        <w:rFonts w:ascii="Oxford" w:hAnsi="Oxford" w:cs="Arial"/>
        <w:b/>
        <w:sz w:val="14"/>
        <w:szCs w:val="14"/>
      </w:rPr>
      <w:t>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</w:t>
    </w:r>
    <w:proofErr w:type="gramEnd"/>
    <w:r w:rsidRPr="00974B35">
      <w:rPr>
        <w:rFonts w:ascii="Oxford" w:hAnsi="Oxford" w:cs="Arial"/>
        <w:b/>
        <w:sz w:val="14"/>
        <w:szCs w:val="14"/>
      </w:rPr>
      <w:t xml:space="preserve"> Istruzione tecnica</w:t>
    </w:r>
    <w:r w:rsidRPr="00974B35">
      <w:rPr>
        <w:rFonts w:ascii="Oxford" w:hAnsi="Oxford" w:cs="Arial"/>
        <w:sz w:val="14"/>
        <w:szCs w:val="14"/>
      </w:rPr>
      <w:t xml:space="preserve"> – Indirizzi: 1. Amministrazione, Finanza e Marketing; 2. Turismo</w:t>
    </w:r>
  </w:p>
  <w:p w14:paraId="67124265" w14:textId="77777777"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14:paraId="4289F7BB" w14:textId="77777777"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A. Ceccherelli</w:t>
    </w:r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– Indirizzi: 1. Servizi socio-sanitari; 2. Servizi per l’enogastronomia e l’ospitalità alberghiera; 3. Servizi commerciali </w:t>
    </w:r>
  </w:p>
  <w:p w14:paraId="41F18F02" w14:textId="77777777"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 S. Pertini, 51- 57025 PIOMBINO; Tel.: 0565 49465 - Fax 0565 220248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2E0D" w14:textId="77777777" w:rsidR="00AD4F04" w:rsidRDefault="00AD4F04">
      <w:r>
        <w:separator/>
      </w:r>
    </w:p>
  </w:footnote>
  <w:footnote w:type="continuationSeparator" w:id="0">
    <w:p w14:paraId="5385E12A" w14:textId="77777777" w:rsidR="00AD4F04" w:rsidRDefault="00AD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A1B8" w14:textId="77777777" w:rsidR="00EC494B" w:rsidRDefault="009D025D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23CAA9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FB8C" w14:textId="77777777" w:rsidR="006D466F" w:rsidRDefault="00034102" w:rsidP="000D6FF7">
    <w:pPr>
      <w:framePr w:w="733" w:hSpace="141" w:wrap="around" w:vAnchor="text" w:hAnchor="page" w:x="5449" w:y="-14"/>
      <w:ind w:right="36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3434C1A2" wp14:editId="66F53F69">
          <wp:simplePos x="0" y="0"/>
          <wp:positionH relativeFrom="column">
            <wp:posOffset>613410</wp:posOffset>
          </wp:positionH>
          <wp:positionV relativeFrom="paragraph">
            <wp:posOffset>41275</wp:posOffset>
          </wp:positionV>
          <wp:extent cx="441325" cy="431800"/>
          <wp:effectExtent l="0" t="0" r="0" b="6350"/>
          <wp:wrapNone/>
          <wp:docPr id="4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IPA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98E9DFF" wp14:editId="1F502D56">
          <wp:extent cx="400050" cy="447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4D012" w14:textId="77777777" w:rsidR="006D466F" w:rsidRDefault="00034102" w:rsidP="006D466F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1E7ECB8" wp14:editId="19713CB1">
          <wp:simplePos x="0" y="0"/>
          <wp:positionH relativeFrom="column">
            <wp:posOffset>1823085</wp:posOffset>
          </wp:positionH>
          <wp:positionV relativeFrom="paragraph">
            <wp:posOffset>30480</wp:posOffset>
          </wp:positionV>
          <wp:extent cx="624840" cy="399415"/>
          <wp:effectExtent l="0" t="0" r="3810" b="635"/>
          <wp:wrapNone/>
          <wp:docPr id="3" name="Immagine 3" descr="ISO_90012000_B-W_NORMAL_U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2000_B-W_NORMAL_UK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283210B8" wp14:editId="23B82216">
          <wp:simplePos x="0" y="0"/>
          <wp:positionH relativeFrom="column">
            <wp:posOffset>3924300</wp:posOffset>
          </wp:positionH>
          <wp:positionV relativeFrom="page">
            <wp:posOffset>259080</wp:posOffset>
          </wp:positionV>
          <wp:extent cx="422910" cy="431800"/>
          <wp:effectExtent l="0" t="0" r="0" b="6350"/>
          <wp:wrapNone/>
          <wp:docPr id="2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SCT_map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EF34CE" w14:textId="77777777" w:rsidR="006D466F" w:rsidRDefault="006D466F" w:rsidP="006D466F">
    <w:pPr>
      <w:jc w:val="center"/>
      <w:rPr>
        <w:sz w:val="24"/>
        <w:szCs w:val="24"/>
      </w:rPr>
    </w:pPr>
  </w:p>
  <w:p w14:paraId="63C99CD3" w14:textId="77777777" w:rsidR="006D466F" w:rsidRDefault="006D466F" w:rsidP="006D466F">
    <w:pPr>
      <w:jc w:val="center"/>
      <w:rPr>
        <w:sz w:val="24"/>
        <w:szCs w:val="24"/>
      </w:rPr>
    </w:pPr>
  </w:p>
  <w:p w14:paraId="48922A43" w14:textId="77777777"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14:paraId="2A6C1D7D" w14:textId="77777777"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14:paraId="10B41363" w14:textId="77777777"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D1B07FC"/>
    <w:multiLevelType w:val="hybridMultilevel"/>
    <w:tmpl w:val="F216B858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96B58"/>
    <w:multiLevelType w:val="hybridMultilevel"/>
    <w:tmpl w:val="D59C4932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F7C52"/>
    <w:multiLevelType w:val="hybridMultilevel"/>
    <w:tmpl w:val="56E4DD86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E6BDC"/>
    <w:multiLevelType w:val="hybridMultilevel"/>
    <w:tmpl w:val="6E1A638E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86A52"/>
    <w:multiLevelType w:val="hybridMultilevel"/>
    <w:tmpl w:val="48706D60"/>
    <w:lvl w:ilvl="0" w:tplc="F416B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4716"/>
    <w:multiLevelType w:val="hybridMultilevel"/>
    <w:tmpl w:val="B7A0F94E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044E2"/>
    <w:multiLevelType w:val="hybridMultilevel"/>
    <w:tmpl w:val="A0069D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4769"/>
    <w:multiLevelType w:val="hybridMultilevel"/>
    <w:tmpl w:val="7D660FF8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27713C"/>
    <w:multiLevelType w:val="hybridMultilevel"/>
    <w:tmpl w:val="7DDA9E82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B2E4F"/>
    <w:multiLevelType w:val="hybridMultilevel"/>
    <w:tmpl w:val="82D4755E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A33450"/>
    <w:multiLevelType w:val="hybridMultilevel"/>
    <w:tmpl w:val="454E55CA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5A21F1"/>
    <w:multiLevelType w:val="hybridMultilevel"/>
    <w:tmpl w:val="9D66CE28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FA1421"/>
    <w:multiLevelType w:val="hybridMultilevel"/>
    <w:tmpl w:val="B1546048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B7054D"/>
    <w:multiLevelType w:val="hybridMultilevel"/>
    <w:tmpl w:val="116CC146"/>
    <w:lvl w:ilvl="0" w:tplc="F416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E"/>
    <w:rsid w:val="0000387E"/>
    <w:rsid w:val="00022405"/>
    <w:rsid w:val="00034102"/>
    <w:rsid w:val="000409BB"/>
    <w:rsid w:val="00043923"/>
    <w:rsid w:val="000444C8"/>
    <w:rsid w:val="00057599"/>
    <w:rsid w:val="00060085"/>
    <w:rsid w:val="000716F9"/>
    <w:rsid w:val="000C041F"/>
    <w:rsid w:val="000D318B"/>
    <w:rsid w:val="000D6FF7"/>
    <w:rsid w:val="000E3A66"/>
    <w:rsid w:val="000E634A"/>
    <w:rsid w:val="000F5DAE"/>
    <w:rsid w:val="00140417"/>
    <w:rsid w:val="0014444F"/>
    <w:rsid w:val="0015097C"/>
    <w:rsid w:val="00186A12"/>
    <w:rsid w:val="00196966"/>
    <w:rsid w:val="001B12BB"/>
    <w:rsid w:val="001C1774"/>
    <w:rsid w:val="001D1901"/>
    <w:rsid w:val="002202A8"/>
    <w:rsid w:val="002326FE"/>
    <w:rsid w:val="00281141"/>
    <w:rsid w:val="00283F5C"/>
    <w:rsid w:val="002935E0"/>
    <w:rsid w:val="002A5453"/>
    <w:rsid w:val="002B586C"/>
    <w:rsid w:val="002C05EB"/>
    <w:rsid w:val="002D3F21"/>
    <w:rsid w:val="002F362D"/>
    <w:rsid w:val="0030505B"/>
    <w:rsid w:val="00313E42"/>
    <w:rsid w:val="0033133D"/>
    <w:rsid w:val="00347C15"/>
    <w:rsid w:val="003616C1"/>
    <w:rsid w:val="003B2855"/>
    <w:rsid w:val="003C4521"/>
    <w:rsid w:val="003C730D"/>
    <w:rsid w:val="00402E84"/>
    <w:rsid w:val="00406EE2"/>
    <w:rsid w:val="00437D00"/>
    <w:rsid w:val="0044730B"/>
    <w:rsid w:val="00460F7F"/>
    <w:rsid w:val="00475011"/>
    <w:rsid w:val="00476CD5"/>
    <w:rsid w:val="00494829"/>
    <w:rsid w:val="004A6710"/>
    <w:rsid w:val="004A695E"/>
    <w:rsid w:val="004D1DE1"/>
    <w:rsid w:val="004E36FE"/>
    <w:rsid w:val="004F0854"/>
    <w:rsid w:val="004F428F"/>
    <w:rsid w:val="004F4D74"/>
    <w:rsid w:val="00527A74"/>
    <w:rsid w:val="005501AF"/>
    <w:rsid w:val="00561BC4"/>
    <w:rsid w:val="00567637"/>
    <w:rsid w:val="00594F9E"/>
    <w:rsid w:val="005A5248"/>
    <w:rsid w:val="005B0F13"/>
    <w:rsid w:val="005C092C"/>
    <w:rsid w:val="005D11E6"/>
    <w:rsid w:val="005D5ACA"/>
    <w:rsid w:val="005F5CCF"/>
    <w:rsid w:val="00613BF8"/>
    <w:rsid w:val="00636FF4"/>
    <w:rsid w:val="006425B1"/>
    <w:rsid w:val="00654EC6"/>
    <w:rsid w:val="006617C8"/>
    <w:rsid w:val="00687008"/>
    <w:rsid w:val="006D08FC"/>
    <w:rsid w:val="006D343D"/>
    <w:rsid w:val="006D466F"/>
    <w:rsid w:val="00707902"/>
    <w:rsid w:val="007207D4"/>
    <w:rsid w:val="00732ABF"/>
    <w:rsid w:val="007412EC"/>
    <w:rsid w:val="00754AEC"/>
    <w:rsid w:val="0075624C"/>
    <w:rsid w:val="00770035"/>
    <w:rsid w:val="007912EE"/>
    <w:rsid w:val="00793DFD"/>
    <w:rsid w:val="007A4E13"/>
    <w:rsid w:val="007B4C20"/>
    <w:rsid w:val="007C2BDA"/>
    <w:rsid w:val="007C767E"/>
    <w:rsid w:val="007F0176"/>
    <w:rsid w:val="00800133"/>
    <w:rsid w:val="008167B4"/>
    <w:rsid w:val="008167B6"/>
    <w:rsid w:val="00824AEE"/>
    <w:rsid w:val="00875408"/>
    <w:rsid w:val="00896093"/>
    <w:rsid w:val="008A6A48"/>
    <w:rsid w:val="008C52E8"/>
    <w:rsid w:val="00903711"/>
    <w:rsid w:val="00910E85"/>
    <w:rsid w:val="00912674"/>
    <w:rsid w:val="00912970"/>
    <w:rsid w:val="00924BF0"/>
    <w:rsid w:val="00927D32"/>
    <w:rsid w:val="0093460B"/>
    <w:rsid w:val="0094465E"/>
    <w:rsid w:val="009537EA"/>
    <w:rsid w:val="009571CD"/>
    <w:rsid w:val="0096574D"/>
    <w:rsid w:val="00974B35"/>
    <w:rsid w:val="00997AF8"/>
    <w:rsid w:val="009A01BD"/>
    <w:rsid w:val="009D025D"/>
    <w:rsid w:val="00A260D1"/>
    <w:rsid w:val="00A301FF"/>
    <w:rsid w:val="00A3406D"/>
    <w:rsid w:val="00A344FD"/>
    <w:rsid w:val="00A40BBE"/>
    <w:rsid w:val="00A445A3"/>
    <w:rsid w:val="00A518B6"/>
    <w:rsid w:val="00A576E9"/>
    <w:rsid w:val="00A6399A"/>
    <w:rsid w:val="00A76570"/>
    <w:rsid w:val="00A7716B"/>
    <w:rsid w:val="00A874F4"/>
    <w:rsid w:val="00A904BC"/>
    <w:rsid w:val="00A9755E"/>
    <w:rsid w:val="00A976BA"/>
    <w:rsid w:val="00AB174C"/>
    <w:rsid w:val="00AB651C"/>
    <w:rsid w:val="00AC0183"/>
    <w:rsid w:val="00AD18D9"/>
    <w:rsid w:val="00AD4F04"/>
    <w:rsid w:val="00AD5A50"/>
    <w:rsid w:val="00B45D82"/>
    <w:rsid w:val="00BA0BE8"/>
    <w:rsid w:val="00BB7EF6"/>
    <w:rsid w:val="00BE251D"/>
    <w:rsid w:val="00BE29B5"/>
    <w:rsid w:val="00BF36E5"/>
    <w:rsid w:val="00C02CED"/>
    <w:rsid w:val="00C176B3"/>
    <w:rsid w:val="00C179FB"/>
    <w:rsid w:val="00C24473"/>
    <w:rsid w:val="00C368A2"/>
    <w:rsid w:val="00C4082F"/>
    <w:rsid w:val="00C52052"/>
    <w:rsid w:val="00C706C1"/>
    <w:rsid w:val="00C80EE6"/>
    <w:rsid w:val="00C905AF"/>
    <w:rsid w:val="00C91A24"/>
    <w:rsid w:val="00C97F89"/>
    <w:rsid w:val="00CB10F5"/>
    <w:rsid w:val="00D04861"/>
    <w:rsid w:val="00D27B3C"/>
    <w:rsid w:val="00D42A61"/>
    <w:rsid w:val="00D604FB"/>
    <w:rsid w:val="00D86119"/>
    <w:rsid w:val="00D907C9"/>
    <w:rsid w:val="00D90F19"/>
    <w:rsid w:val="00D930B5"/>
    <w:rsid w:val="00D941F1"/>
    <w:rsid w:val="00D9487D"/>
    <w:rsid w:val="00D971B9"/>
    <w:rsid w:val="00DA5B4C"/>
    <w:rsid w:val="00DB38E9"/>
    <w:rsid w:val="00DC2A90"/>
    <w:rsid w:val="00DC642A"/>
    <w:rsid w:val="00DC77E9"/>
    <w:rsid w:val="00DD3619"/>
    <w:rsid w:val="00E02EA5"/>
    <w:rsid w:val="00E06295"/>
    <w:rsid w:val="00E1088A"/>
    <w:rsid w:val="00E553F4"/>
    <w:rsid w:val="00E57A3C"/>
    <w:rsid w:val="00E73EEC"/>
    <w:rsid w:val="00E8159B"/>
    <w:rsid w:val="00E9163C"/>
    <w:rsid w:val="00EA7408"/>
    <w:rsid w:val="00EC494B"/>
    <w:rsid w:val="00EC6B10"/>
    <w:rsid w:val="00ED1DE1"/>
    <w:rsid w:val="00ED76EE"/>
    <w:rsid w:val="00EE4511"/>
    <w:rsid w:val="00EF6D41"/>
    <w:rsid w:val="00EF75DB"/>
    <w:rsid w:val="00F00208"/>
    <w:rsid w:val="00F4405F"/>
    <w:rsid w:val="00F87413"/>
    <w:rsid w:val="00F92AD4"/>
    <w:rsid w:val="00F9507B"/>
    <w:rsid w:val="00F95B95"/>
    <w:rsid w:val="00FA1A54"/>
    <w:rsid w:val="00FB0A77"/>
    <w:rsid w:val="00FB4A7F"/>
    <w:rsid w:val="00FE6183"/>
    <w:rsid w:val="00FF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358E18"/>
  <w15:docId w15:val="{78254313-CF0F-45FA-8219-D3F034D7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link w:val="Titolo1Caratter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A7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F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24BF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179F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4730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179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basedOn w:val="Carpredefinitoparagrafo"/>
    <w:semiHidden/>
    <w:rsid w:val="00475011"/>
    <w:rPr>
      <w:vertAlign w:val="superscript"/>
    </w:rPr>
  </w:style>
  <w:style w:type="character" w:styleId="Collegamentoipertestuale">
    <w:name w:val="Hyperlink"/>
    <w:basedOn w:val="Carpredefinitoparagrafo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locked/>
    <w:rsid w:val="005F5CCF"/>
    <w:rPr>
      <w:rFonts w:ascii="Arial Narrow" w:hAnsi="Arial Narrow"/>
      <w:sz w:val="30"/>
      <w:lang w:val="it-IT" w:eastAsia="it-IT" w:bidi="ar-SA"/>
    </w:rPr>
  </w:style>
  <w:style w:type="paragraph" w:customStyle="1" w:styleId="Corpodeltesto21">
    <w:name w:val="Corpo del testo 21"/>
    <w:basedOn w:val="Normale"/>
    <w:rsid w:val="00924BF0"/>
    <w:pPr>
      <w:suppressAutoHyphens/>
    </w:pPr>
    <w:rPr>
      <w:rFonts w:ascii="Comic Sans MS" w:hAnsi="Comic Sans MS"/>
      <w:sz w:val="22"/>
      <w:lang w:eastAsia="ar-SA"/>
    </w:rPr>
  </w:style>
  <w:style w:type="paragraph" w:customStyle="1" w:styleId="Corpodeltesto31">
    <w:name w:val="Corpo del testo 31"/>
    <w:basedOn w:val="Normale"/>
    <w:rsid w:val="00924BF0"/>
    <w:pPr>
      <w:suppressAutoHyphens/>
      <w:jc w:val="both"/>
    </w:pPr>
    <w:rPr>
      <w:rFonts w:ascii="Comic Sans MS" w:hAnsi="Comic Sans MS"/>
      <w:sz w:val="22"/>
      <w:lang w:eastAsia="ar-SA"/>
    </w:rPr>
  </w:style>
  <w:style w:type="paragraph" w:customStyle="1" w:styleId="Rientrocorpodeltesto21">
    <w:name w:val="Rientro corpo del testo 21"/>
    <w:basedOn w:val="Normale"/>
    <w:rsid w:val="00C179FB"/>
    <w:pPr>
      <w:suppressAutoHyphens/>
      <w:ind w:left="360"/>
      <w:jc w:val="both"/>
    </w:pPr>
    <w:rPr>
      <w:rFonts w:ascii="Comic Sans MS" w:hAnsi="Comic Sans MS"/>
      <w:sz w:val="22"/>
      <w:lang w:eastAsia="ar-SA"/>
    </w:rPr>
  </w:style>
  <w:style w:type="paragraph" w:customStyle="1" w:styleId="Nessunaspaziatura1">
    <w:name w:val="Nessuna spaziatura1"/>
    <w:rsid w:val="004E36FE"/>
    <w:rPr>
      <w:rFonts w:ascii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00387E"/>
    <w:rPr>
      <w:b/>
      <w:sz w:val="24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022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F5312-D53B-401B-9FF2-329BC1E10776}"/>
      </w:docPartPr>
      <w:docPartBody>
        <w:p w:rsidR="00B33BF2" w:rsidRDefault="00C938E3">
          <w:r w:rsidRPr="00BC036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E3"/>
    <w:rsid w:val="0008547C"/>
    <w:rsid w:val="00204E13"/>
    <w:rsid w:val="007A29C7"/>
    <w:rsid w:val="00A42616"/>
    <w:rsid w:val="00B33BF2"/>
    <w:rsid w:val="00B567C7"/>
    <w:rsid w:val="00C938E3"/>
    <w:rsid w:val="00F5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4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38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utente</cp:lastModifiedBy>
  <cp:revision>2</cp:revision>
  <cp:lastPrinted>2011-06-30T09:06:00Z</cp:lastPrinted>
  <dcterms:created xsi:type="dcterms:W3CDTF">2021-05-06T18:15:00Z</dcterms:created>
  <dcterms:modified xsi:type="dcterms:W3CDTF">2021-05-06T18:15:00Z</dcterms:modified>
</cp:coreProperties>
</file>