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84" w:type="dxa"/>
          <w:right w:w="61" w:type="dxa"/>
        </w:tblCellMar>
        <w:tblLook w:val="04A0"/>
      </w:tblPr>
      <w:tblGrid>
        <w:gridCol w:w="7088"/>
        <w:gridCol w:w="7229"/>
      </w:tblGrid>
      <w:tr w:rsidR="00254D72" w:rsidRPr="000F2C47" w:rsidTr="00254D72">
        <w:trPr>
          <w:trHeight w:val="469"/>
        </w:trPr>
        <w:tc>
          <w:tcPr>
            <w:tcW w:w="7088" w:type="dxa"/>
            <w:shd w:val="clear" w:color="auto" w:fill="auto"/>
            <w:hideMark/>
          </w:tcPr>
          <w:p w:rsidR="00254D72" w:rsidRPr="000F2C47" w:rsidRDefault="00780737" w:rsidP="00780737">
            <w:pPr>
              <w:rPr>
                <w:rFonts w:ascii="Times New Roman" w:hAnsi="Times New Roman" w:cs="Times New Roman"/>
                <w:sz w:val="24"/>
                <w:szCs w:val="24"/>
              </w:rPr>
            </w:pPr>
            <w:r w:rsidRPr="000F2C47">
              <w:rPr>
                <w:rFonts w:ascii="Times New Roman" w:hAnsi="Times New Roman" w:cs="Times New Roman"/>
                <w:b/>
                <w:sz w:val="36"/>
                <w:szCs w:val="36"/>
              </w:rPr>
              <w:t xml:space="preserve">A.S.  </w:t>
            </w:r>
            <w:r w:rsidRPr="000F2C47">
              <w:rPr>
                <w:rFonts w:ascii="Times New Roman" w:hAnsi="Times New Roman" w:cs="Times New Roman"/>
                <w:sz w:val="36"/>
                <w:szCs w:val="36"/>
              </w:rPr>
              <w:t>2020 / 2021</w:t>
            </w:r>
          </w:p>
        </w:tc>
        <w:tc>
          <w:tcPr>
            <w:tcW w:w="7229" w:type="dxa"/>
            <w:shd w:val="clear" w:color="auto" w:fill="auto"/>
            <w:hideMark/>
          </w:tcPr>
          <w:p w:rsidR="00254D72" w:rsidRPr="000F2C47" w:rsidRDefault="00780737" w:rsidP="00486829">
            <w:pPr>
              <w:ind w:left="24"/>
              <w:rPr>
                <w:rFonts w:ascii="Times New Roman" w:hAnsi="Times New Roman" w:cs="Times New Roman"/>
                <w:sz w:val="24"/>
                <w:szCs w:val="24"/>
              </w:rPr>
            </w:pPr>
            <w:r w:rsidRPr="000F2C47">
              <w:rPr>
                <w:rFonts w:ascii="Times New Roman" w:hAnsi="Times New Roman" w:cs="Times New Roman"/>
                <w:b/>
                <w:sz w:val="36"/>
                <w:szCs w:val="36"/>
              </w:rPr>
              <w:t>Disciplina:</w:t>
            </w:r>
            <w:r w:rsidR="0089735D" w:rsidRPr="000F2C47">
              <w:rPr>
                <w:rFonts w:ascii="Times New Roman" w:hAnsi="Times New Roman" w:cs="Times New Roman"/>
                <w:sz w:val="36"/>
                <w:szCs w:val="36"/>
              </w:rPr>
              <w:t xml:space="preserve"> </w:t>
            </w:r>
            <w:r w:rsidRPr="000F2C47">
              <w:rPr>
                <w:rFonts w:ascii="Times New Roman" w:hAnsi="Times New Roman" w:cs="Times New Roman"/>
                <w:sz w:val="36"/>
                <w:szCs w:val="36"/>
              </w:rPr>
              <w:t>Inglese</w:t>
            </w:r>
          </w:p>
        </w:tc>
      </w:tr>
      <w:tr w:rsidR="00254D72" w:rsidRPr="000F2C47" w:rsidTr="00254D72">
        <w:trPr>
          <w:trHeight w:val="469"/>
        </w:trPr>
        <w:tc>
          <w:tcPr>
            <w:tcW w:w="7088" w:type="dxa"/>
            <w:shd w:val="clear" w:color="auto" w:fill="auto"/>
          </w:tcPr>
          <w:p w:rsidR="00254D72" w:rsidRPr="000F2C47" w:rsidRDefault="00780737" w:rsidP="00780737">
            <w:pPr>
              <w:rPr>
                <w:rFonts w:ascii="Times New Roman" w:eastAsia="Times New Roman" w:hAnsi="Times New Roman" w:cs="Times New Roman"/>
                <w:sz w:val="24"/>
                <w:szCs w:val="24"/>
              </w:rPr>
            </w:pPr>
            <w:r w:rsidRPr="000F2C47">
              <w:rPr>
                <w:rFonts w:ascii="Times New Roman" w:eastAsia="Times New Roman" w:hAnsi="Times New Roman" w:cs="Times New Roman"/>
                <w:b/>
                <w:sz w:val="36"/>
                <w:szCs w:val="36"/>
              </w:rPr>
              <w:t xml:space="preserve">Docente: </w:t>
            </w:r>
            <w:r w:rsidR="00894DB0" w:rsidRPr="000F2C47">
              <w:rPr>
                <w:rFonts w:ascii="Times New Roman" w:eastAsia="Times New Roman" w:hAnsi="Times New Roman" w:cs="Times New Roman"/>
                <w:b/>
                <w:sz w:val="36"/>
                <w:szCs w:val="36"/>
              </w:rPr>
              <w:t xml:space="preserve">  </w:t>
            </w:r>
            <w:r w:rsidRPr="000F2C47">
              <w:rPr>
                <w:rFonts w:ascii="Times New Roman" w:eastAsia="Times New Roman" w:hAnsi="Times New Roman" w:cs="Times New Roman"/>
                <w:sz w:val="36"/>
                <w:szCs w:val="36"/>
              </w:rPr>
              <w:t>Prof.ssa Monica Ruggeri</w:t>
            </w:r>
          </w:p>
        </w:tc>
        <w:tc>
          <w:tcPr>
            <w:tcW w:w="7229" w:type="dxa"/>
            <w:shd w:val="clear" w:color="auto" w:fill="auto"/>
          </w:tcPr>
          <w:p w:rsidR="00254D72" w:rsidRPr="000F2C47" w:rsidRDefault="00780737" w:rsidP="00254D72">
            <w:pPr>
              <w:ind w:left="24"/>
              <w:rPr>
                <w:rFonts w:ascii="Times New Roman" w:eastAsia="Times New Roman" w:hAnsi="Times New Roman" w:cs="Times New Roman"/>
                <w:b/>
                <w:sz w:val="24"/>
                <w:szCs w:val="24"/>
              </w:rPr>
            </w:pPr>
            <w:r w:rsidRPr="000F2C47">
              <w:rPr>
                <w:rFonts w:ascii="Times New Roman" w:eastAsia="Times New Roman" w:hAnsi="Times New Roman" w:cs="Times New Roman"/>
                <w:b/>
                <w:sz w:val="24"/>
                <w:szCs w:val="24"/>
              </w:rPr>
              <w:t>Classe: 3 SAS</w:t>
            </w:r>
          </w:p>
        </w:tc>
      </w:tr>
      <w:tr w:rsidR="00254D72" w:rsidRPr="000F2C47" w:rsidTr="0089735D">
        <w:trPr>
          <w:trHeight w:val="469"/>
        </w:trPr>
        <w:tc>
          <w:tcPr>
            <w:tcW w:w="14317" w:type="dxa"/>
            <w:gridSpan w:val="2"/>
            <w:tcBorders>
              <w:bottom w:val="nil"/>
            </w:tcBorders>
            <w:shd w:val="clear" w:color="auto" w:fill="auto"/>
          </w:tcPr>
          <w:p w:rsidR="00254D72" w:rsidRPr="000F2C47" w:rsidRDefault="00780737" w:rsidP="00254D72">
            <w:pPr>
              <w:ind w:left="24"/>
              <w:rPr>
                <w:rFonts w:ascii="Times New Roman" w:eastAsia="Times New Roman" w:hAnsi="Times New Roman" w:cs="Times New Roman"/>
                <w:sz w:val="36"/>
                <w:szCs w:val="36"/>
              </w:rPr>
            </w:pPr>
            <w:r w:rsidRPr="000F2C47">
              <w:rPr>
                <w:rFonts w:ascii="Times New Roman" w:eastAsia="Times New Roman" w:hAnsi="Times New Roman" w:cs="Times New Roman"/>
                <w:b/>
                <w:sz w:val="36"/>
                <w:szCs w:val="36"/>
              </w:rPr>
              <w:t xml:space="preserve">Libri di testo: </w:t>
            </w:r>
            <w:r w:rsidR="0089735D" w:rsidRPr="000F2C47">
              <w:rPr>
                <w:rFonts w:ascii="Times New Roman" w:eastAsia="Times New Roman" w:hAnsi="Times New Roman" w:cs="Times New Roman"/>
                <w:b/>
                <w:sz w:val="36"/>
                <w:szCs w:val="36"/>
              </w:rPr>
              <w:t xml:space="preserve"> (1)  </w:t>
            </w:r>
            <w:r w:rsidRPr="000F2C47">
              <w:rPr>
                <w:rFonts w:ascii="Times New Roman" w:eastAsia="Times New Roman" w:hAnsi="Times New Roman" w:cs="Times New Roman"/>
                <w:b/>
                <w:sz w:val="36"/>
                <w:szCs w:val="36"/>
              </w:rPr>
              <w:t xml:space="preserve"> </w:t>
            </w:r>
            <w:r w:rsidRPr="000F2C47">
              <w:rPr>
                <w:rFonts w:ascii="Times New Roman" w:eastAsia="Times New Roman" w:hAnsi="Times New Roman" w:cs="Times New Roman"/>
                <w:sz w:val="36"/>
                <w:szCs w:val="36"/>
              </w:rPr>
              <w:t xml:space="preserve">CULT </w:t>
            </w:r>
            <w:proofErr w:type="spellStart"/>
            <w:r w:rsidRPr="000F2C47">
              <w:rPr>
                <w:rFonts w:ascii="Times New Roman" w:eastAsia="Times New Roman" w:hAnsi="Times New Roman" w:cs="Times New Roman"/>
                <w:sz w:val="36"/>
                <w:szCs w:val="36"/>
              </w:rPr>
              <w:t>Essential</w:t>
            </w:r>
            <w:proofErr w:type="spellEnd"/>
            <w:r w:rsidRPr="000F2C47">
              <w:rPr>
                <w:rFonts w:ascii="Times New Roman" w:eastAsia="Times New Roman" w:hAnsi="Times New Roman" w:cs="Times New Roman"/>
                <w:sz w:val="36"/>
                <w:szCs w:val="36"/>
              </w:rPr>
              <w:t xml:space="preserve"> - </w:t>
            </w:r>
            <w:proofErr w:type="spellStart"/>
            <w:r w:rsidRPr="000F2C47">
              <w:rPr>
                <w:rFonts w:ascii="Times New Roman" w:eastAsia="Times New Roman" w:hAnsi="Times New Roman" w:cs="Times New Roman"/>
                <w:sz w:val="36"/>
                <w:szCs w:val="36"/>
              </w:rPr>
              <w:t>Black</w:t>
            </w:r>
            <w:proofErr w:type="spellEnd"/>
            <w:r w:rsidRPr="000F2C47">
              <w:rPr>
                <w:rFonts w:ascii="Times New Roman" w:eastAsia="Times New Roman" w:hAnsi="Times New Roman" w:cs="Times New Roman"/>
                <w:sz w:val="36"/>
                <w:szCs w:val="36"/>
              </w:rPr>
              <w:t xml:space="preserve"> </w:t>
            </w:r>
            <w:proofErr w:type="spellStart"/>
            <w:r w:rsidRPr="000F2C47">
              <w:rPr>
                <w:rFonts w:ascii="Times New Roman" w:eastAsia="Times New Roman" w:hAnsi="Times New Roman" w:cs="Times New Roman"/>
                <w:sz w:val="36"/>
                <w:szCs w:val="36"/>
              </w:rPr>
              <w:t>Cat</w:t>
            </w:r>
            <w:proofErr w:type="spellEnd"/>
            <w:r w:rsidRPr="000F2C47">
              <w:rPr>
                <w:rFonts w:ascii="Times New Roman" w:eastAsia="Times New Roman" w:hAnsi="Times New Roman" w:cs="Times New Roman"/>
                <w:sz w:val="36"/>
                <w:szCs w:val="36"/>
              </w:rPr>
              <w:t xml:space="preserve"> – Dea Scuola</w:t>
            </w:r>
          </w:p>
          <w:p w:rsidR="0089735D" w:rsidRPr="000F2C47" w:rsidRDefault="0089735D" w:rsidP="00390D21">
            <w:pPr>
              <w:ind w:left="24"/>
              <w:rPr>
                <w:rFonts w:ascii="Times New Roman" w:eastAsia="Times New Roman" w:hAnsi="Times New Roman" w:cs="Times New Roman"/>
                <w:sz w:val="24"/>
                <w:szCs w:val="24"/>
              </w:rPr>
            </w:pPr>
            <w:r w:rsidRPr="000F2C47">
              <w:rPr>
                <w:rFonts w:ascii="Times New Roman" w:eastAsia="Times New Roman" w:hAnsi="Times New Roman" w:cs="Times New Roman"/>
                <w:b/>
                <w:sz w:val="36"/>
                <w:szCs w:val="36"/>
              </w:rPr>
              <w:t xml:space="preserve">                         </w:t>
            </w:r>
            <w:r w:rsidR="00780737" w:rsidRPr="000F2C47">
              <w:rPr>
                <w:rFonts w:ascii="Times New Roman" w:eastAsia="Times New Roman" w:hAnsi="Times New Roman" w:cs="Times New Roman"/>
                <w:b/>
                <w:sz w:val="36"/>
                <w:szCs w:val="36"/>
              </w:rPr>
              <w:t xml:space="preserve">    (2)  </w:t>
            </w:r>
            <w:r w:rsidR="00780737" w:rsidRPr="000F2C47">
              <w:rPr>
                <w:rFonts w:ascii="Times New Roman" w:eastAsia="Times New Roman" w:hAnsi="Times New Roman" w:cs="Times New Roman"/>
                <w:sz w:val="36"/>
                <w:szCs w:val="36"/>
              </w:rPr>
              <w:t xml:space="preserve">A </w:t>
            </w:r>
            <w:proofErr w:type="spellStart"/>
            <w:r w:rsidR="00780737" w:rsidRPr="000F2C47">
              <w:rPr>
                <w:rFonts w:ascii="Times New Roman" w:eastAsia="Times New Roman" w:hAnsi="Times New Roman" w:cs="Times New Roman"/>
                <w:sz w:val="36"/>
                <w:szCs w:val="36"/>
              </w:rPr>
              <w:t>Caring</w:t>
            </w:r>
            <w:proofErr w:type="spellEnd"/>
            <w:r w:rsidR="00780737" w:rsidRPr="000F2C47">
              <w:rPr>
                <w:rFonts w:ascii="Times New Roman" w:eastAsia="Times New Roman" w:hAnsi="Times New Roman" w:cs="Times New Roman"/>
                <w:sz w:val="36"/>
                <w:szCs w:val="36"/>
              </w:rPr>
              <w:t xml:space="preserve"> Society </w:t>
            </w:r>
            <w:r w:rsidR="00390D21" w:rsidRPr="000F2C47">
              <w:rPr>
                <w:rFonts w:ascii="Times New Roman" w:eastAsia="Times New Roman" w:hAnsi="Times New Roman" w:cs="Times New Roman"/>
                <w:sz w:val="36"/>
                <w:szCs w:val="36"/>
              </w:rPr>
              <w:t>–</w:t>
            </w:r>
            <w:r w:rsidR="00780737" w:rsidRPr="000F2C47">
              <w:rPr>
                <w:rFonts w:ascii="Times New Roman" w:eastAsia="Times New Roman" w:hAnsi="Times New Roman" w:cs="Times New Roman"/>
                <w:sz w:val="36"/>
                <w:szCs w:val="36"/>
              </w:rPr>
              <w:t xml:space="preserve"> </w:t>
            </w:r>
            <w:proofErr w:type="spellStart"/>
            <w:r w:rsidR="00780737" w:rsidRPr="000F2C47">
              <w:rPr>
                <w:rFonts w:ascii="Times New Roman" w:eastAsia="Times New Roman" w:hAnsi="Times New Roman" w:cs="Times New Roman"/>
                <w:sz w:val="36"/>
                <w:szCs w:val="36"/>
              </w:rPr>
              <w:t>Edisco</w:t>
            </w:r>
            <w:proofErr w:type="spellEnd"/>
            <w:r w:rsidR="00780737" w:rsidRPr="000F2C47">
              <w:rPr>
                <w:rFonts w:ascii="Times New Roman" w:eastAsia="Times New Roman" w:hAnsi="Times New Roman" w:cs="Times New Roman"/>
                <w:sz w:val="36"/>
                <w:szCs w:val="36"/>
              </w:rPr>
              <w:t xml:space="preserve"> </w:t>
            </w:r>
            <w:r w:rsidR="00780737" w:rsidRPr="000F2C47">
              <w:rPr>
                <w:rFonts w:ascii="Times New Roman" w:eastAsia="Times New Roman" w:hAnsi="Times New Roman" w:cs="Times New Roman"/>
                <w:b/>
                <w:sz w:val="36"/>
                <w:szCs w:val="36"/>
              </w:rPr>
              <w:t xml:space="preserve"> </w:t>
            </w:r>
          </w:p>
        </w:tc>
      </w:tr>
    </w:tbl>
    <w:p w:rsidR="00254D72" w:rsidRPr="000F2C47" w:rsidRDefault="00254D72" w:rsidP="00CC5EE1">
      <w:pPr>
        <w:rPr>
          <w:rFonts w:ascii="Times New Roman" w:hAnsi="Times New Roman" w:cs="Times New Roman"/>
          <w:sz w:val="36"/>
          <w:szCs w:val="36"/>
        </w:rPr>
      </w:pPr>
    </w:p>
    <w:p w:rsidR="00390D21" w:rsidRPr="000F2C47" w:rsidRDefault="00390D21" w:rsidP="00CC5EE1">
      <w:pPr>
        <w:rPr>
          <w:rFonts w:ascii="Times New Roman" w:hAnsi="Times New Roman" w:cs="Times New Roman"/>
          <w:sz w:val="36"/>
          <w:szCs w:val="36"/>
        </w:rPr>
      </w:pPr>
    </w:p>
    <w:p w:rsidR="000F2C47" w:rsidRPr="00761602" w:rsidRDefault="00390D21" w:rsidP="00CC5EE1">
      <w:pPr>
        <w:jc w:val="both"/>
        <w:rPr>
          <w:rFonts w:ascii="Times New Roman" w:hAnsi="Times New Roman" w:cs="Times New Roman"/>
          <w:sz w:val="36"/>
          <w:szCs w:val="36"/>
        </w:rPr>
      </w:pPr>
      <w:r w:rsidRPr="00761602">
        <w:rPr>
          <w:rFonts w:ascii="Times New Roman" w:hAnsi="Times New Roman" w:cs="Times New Roman"/>
          <w:sz w:val="36"/>
          <w:szCs w:val="36"/>
        </w:rPr>
        <w:t>Nella individuazione delle competenze in uscita di lingua straniera  è importante collocare progressivamente gli allievi in situazioni e contesti linguistici autentici. A partire dal terzo anno, in aggiunta alla lingua generale, viene dato spazio alla micro</w:t>
      </w:r>
      <w:r w:rsidR="00E60759" w:rsidRPr="00761602">
        <w:rPr>
          <w:rFonts w:ascii="Times New Roman" w:hAnsi="Times New Roman" w:cs="Times New Roman"/>
          <w:sz w:val="36"/>
          <w:szCs w:val="36"/>
        </w:rPr>
        <w:t xml:space="preserve"> </w:t>
      </w:r>
      <w:r w:rsidRPr="00761602">
        <w:rPr>
          <w:rFonts w:ascii="Times New Roman" w:hAnsi="Times New Roman" w:cs="Times New Roman"/>
          <w:sz w:val="36"/>
          <w:szCs w:val="36"/>
        </w:rPr>
        <w:t>lingua dell’ambito professionale di apparten</w:t>
      </w:r>
      <w:r w:rsidR="00EF0CB5" w:rsidRPr="00761602">
        <w:rPr>
          <w:rFonts w:ascii="Times New Roman" w:hAnsi="Times New Roman" w:cs="Times New Roman"/>
          <w:sz w:val="36"/>
          <w:szCs w:val="36"/>
        </w:rPr>
        <w:t>en</w:t>
      </w:r>
      <w:r w:rsidRPr="00761602">
        <w:rPr>
          <w:rFonts w:ascii="Times New Roman" w:hAnsi="Times New Roman" w:cs="Times New Roman"/>
          <w:sz w:val="36"/>
          <w:szCs w:val="36"/>
        </w:rPr>
        <w:t>za</w:t>
      </w:r>
      <w:r w:rsidR="00E60759" w:rsidRPr="00761602">
        <w:rPr>
          <w:rFonts w:ascii="Times New Roman" w:hAnsi="Times New Roman" w:cs="Times New Roman"/>
          <w:sz w:val="36"/>
          <w:szCs w:val="36"/>
        </w:rPr>
        <w:t xml:space="preserve">. Si prevede, quindi, la progressione della competenza </w:t>
      </w:r>
      <w:proofErr w:type="spellStart"/>
      <w:r w:rsidR="00E60759" w:rsidRPr="00761602">
        <w:rPr>
          <w:rFonts w:ascii="Times New Roman" w:hAnsi="Times New Roman" w:cs="Times New Roman"/>
          <w:sz w:val="36"/>
          <w:szCs w:val="36"/>
        </w:rPr>
        <w:t>linguistico-comunicativa</w:t>
      </w:r>
      <w:proofErr w:type="spellEnd"/>
      <w:r w:rsidR="00E60759" w:rsidRPr="00761602">
        <w:rPr>
          <w:rFonts w:ascii="Times New Roman" w:hAnsi="Times New Roman" w:cs="Times New Roman"/>
          <w:sz w:val="36"/>
          <w:szCs w:val="36"/>
        </w:rPr>
        <w:t xml:space="preserve"> attraverso lo sviluppo delle abilità ricettive, produttive e di interazione, non solo nella lingua generale, ma anch</w:t>
      </w:r>
      <w:r w:rsidR="00EF0CB5" w:rsidRPr="00761602">
        <w:rPr>
          <w:rFonts w:ascii="Times New Roman" w:hAnsi="Times New Roman" w:cs="Times New Roman"/>
          <w:sz w:val="36"/>
          <w:szCs w:val="36"/>
        </w:rPr>
        <w:t>e</w:t>
      </w:r>
      <w:r w:rsidR="00E60759" w:rsidRPr="00761602">
        <w:rPr>
          <w:rFonts w:ascii="Times New Roman" w:hAnsi="Times New Roman" w:cs="Times New Roman"/>
          <w:sz w:val="36"/>
          <w:szCs w:val="36"/>
        </w:rPr>
        <w:t xml:space="preserve"> nella micro lingua , in modo da preparare gli studenti a entrare nella comunità professionale di riferimento</w:t>
      </w:r>
      <w:r w:rsidR="00EF0CB5" w:rsidRPr="00761602">
        <w:rPr>
          <w:rFonts w:ascii="Times New Roman" w:hAnsi="Times New Roman" w:cs="Times New Roman"/>
          <w:sz w:val="36"/>
          <w:szCs w:val="36"/>
        </w:rPr>
        <w:t>. Allo  stesso tempo, lo studente dovrà acquisire adeguata consapevolezza della cultura dei paesi in cui si parla la lingua oggetto di studio, sia attraverso l’analisi dei modelli culturali, sia dedicando la dovuta attenzione non solo agli aspetti comunicativi, ma anche a quelli socio-culturali, p</w:t>
      </w:r>
      <w:r w:rsidR="00FD3913" w:rsidRPr="00761602">
        <w:rPr>
          <w:rFonts w:ascii="Times New Roman" w:hAnsi="Times New Roman" w:cs="Times New Roman"/>
          <w:sz w:val="36"/>
          <w:szCs w:val="36"/>
        </w:rPr>
        <w:t xml:space="preserve">er acquisire consapevolezza dei problemi di </w:t>
      </w:r>
      <w:r w:rsidR="00EF0CB5" w:rsidRPr="00761602">
        <w:rPr>
          <w:rFonts w:ascii="Times New Roman" w:hAnsi="Times New Roman" w:cs="Times New Roman"/>
          <w:sz w:val="36"/>
          <w:szCs w:val="36"/>
        </w:rPr>
        <w:t>comunicazione interculturale e per poterli superare, per interagire</w:t>
      </w:r>
      <w:r w:rsidR="00FD3913" w:rsidRPr="00761602">
        <w:rPr>
          <w:rFonts w:ascii="Times New Roman" w:hAnsi="Times New Roman" w:cs="Times New Roman"/>
          <w:sz w:val="36"/>
          <w:szCs w:val="36"/>
        </w:rPr>
        <w:t xml:space="preserve"> efficacemente con comunità </w:t>
      </w:r>
      <w:r w:rsidR="00FD3913" w:rsidRPr="00761602">
        <w:rPr>
          <w:rFonts w:ascii="Times New Roman" w:hAnsi="Times New Roman" w:cs="Times New Roman"/>
          <w:sz w:val="36"/>
          <w:szCs w:val="36"/>
        </w:rPr>
        <w:lastRenderedPageBreak/>
        <w:t>professionali appartenenti a culture diverse. Fra gli aspetti pertinenti all’universo</w:t>
      </w:r>
      <w:r w:rsidR="00E50406" w:rsidRPr="00761602">
        <w:rPr>
          <w:rFonts w:ascii="Times New Roman" w:hAnsi="Times New Roman" w:cs="Times New Roman"/>
          <w:sz w:val="36"/>
          <w:szCs w:val="36"/>
        </w:rPr>
        <w:t xml:space="preserve"> culturale dei paesi in cui si parla la lingua oggetto di studio, devono essere inclusi anche quelli che si riferiscono agli ambiti del settore di interesse di ciascun indirizzo ( sociale, economico, gastronomico etc.). Come traguardo dell’intero percorso, si pone il raggiungimento di un livello di padronanza riconducibile almeno al livello B1 del Quadro Comune Europeo di Riferimento per le Lingue Straniere.</w:t>
      </w:r>
    </w:p>
    <w:p w:rsidR="003B0C49" w:rsidRPr="00761602" w:rsidRDefault="003B0C49" w:rsidP="00CC5EE1">
      <w:pPr>
        <w:jc w:val="both"/>
        <w:rPr>
          <w:rFonts w:ascii="Times New Roman" w:hAnsi="Times New Roman" w:cs="Times New Roman"/>
          <w:sz w:val="36"/>
          <w:szCs w:val="36"/>
        </w:rPr>
      </w:pPr>
    </w:p>
    <w:p w:rsidR="00CC5EE1" w:rsidRPr="00761602" w:rsidRDefault="007537F6" w:rsidP="00CC5EE1">
      <w:pPr>
        <w:jc w:val="both"/>
        <w:rPr>
          <w:rFonts w:ascii="Times New Roman" w:hAnsi="Times New Roman" w:cs="Times New Roman"/>
          <w:sz w:val="36"/>
          <w:szCs w:val="36"/>
        </w:rPr>
      </w:pPr>
      <w:r w:rsidRPr="00761602">
        <w:rPr>
          <w:rFonts w:ascii="Times New Roman" w:hAnsi="Times New Roman" w:cs="Times New Roman"/>
          <w:sz w:val="36"/>
          <w:szCs w:val="36"/>
        </w:rPr>
        <w:t xml:space="preserve">Per tutti i moduli </w:t>
      </w:r>
      <w:r w:rsidR="00CC5EE1" w:rsidRPr="00761602">
        <w:rPr>
          <w:rFonts w:ascii="Times New Roman" w:hAnsi="Times New Roman" w:cs="Times New Roman"/>
          <w:sz w:val="36"/>
          <w:szCs w:val="36"/>
        </w:rPr>
        <w:t>sono applicate le sottostanti competenze, abilità ed obiettivi generali</w:t>
      </w:r>
      <w:r w:rsidR="000F2C47" w:rsidRPr="00761602">
        <w:rPr>
          <w:rFonts w:ascii="Times New Roman" w:hAnsi="Times New Roman" w:cs="Times New Roman"/>
          <w:sz w:val="36"/>
          <w:szCs w:val="36"/>
        </w:rPr>
        <w:t>.</w:t>
      </w:r>
    </w:p>
    <w:p w:rsidR="00CC5EE1" w:rsidRPr="00761602" w:rsidRDefault="00CC5EE1" w:rsidP="00CC5EE1">
      <w:pPr>
        <w:jc w:val="both"/>
        <w:rPr>
          <w:rFonts w:ascii="Times New Roman" w:hAnsi="Times New Roman" w:cs="Times New Roman"/>
          <w:sz w:val="36"/>
          <w:szCs w:val="36"/>
        </w:rPr>
      </w:pPr>
    </w:p>
    <w:p w:rsidR="00CC5EE1" w:rsidRPr="000F2C47" w:rsidRDefault="00CC5EE1" w:rsidP="00CC5EE1">
      <w:pPr>
        <w:jc w:val="both"/>
        <w:rPr>
          <w:rFonts w:ascii="Times New Roman" w:hAnsi="Times New Roman" w:cs="Times New Roman"/>
          <w:sz w:val="36"/>
          <w:szCs w:val="36"/>
        </w:rPr>
      </w:pPr>
      <w:r w:rsidRPr="000F2C47">
        <w:rPr>
          <w:rFonts w:ascii="Times New Roman" w:hAnsi="Times New Roman" w:cs="Times New Roman"/>
          <w:b/>
          <w:sz w:val="36"/>
          <w:szCs w:val="36"/>
        </w:rPr>
        <w:t>COMPETENZE</w:t>
      </w:r>
      <w:r w:rsidR="00415E15" w:rsidRPr="000F2C47">
        <w:rPr>
          <w:rFonts w:ascii="Times New Roman" w:hAnsi="Times New Roman" w:cs="Times New Roman"/>
          <w:b/>
          <w:sz w:val="36"/>
          <w:szCs w:val="36"/>
        </w:rPr>
        <w:t xml:space="preserve"> (</w:t>
      </w:r>
      <w:r w:rsidR="00415E15" w:rsidRPr="000F2C47">
        <w:rPr>
          <w:rFonts w:ascii="Times New Roman" w:hAnsi="Times New Roman" w:cs="Times New Roman"/>
          <w:sz w:val="36"/>
          <w:szCs w:val="36"/>
        </w:rPr>
        <w:t xml:space="preserve"> Decreto 24 maggio 2018 n.92 )</w:t>
      </w:r>
    </w:p>
    <w:p w:rsidR="00CC5EE1" w:rsidRPr="00761602" w:rsidRDefault="00CC5EE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 xml:space="preserve">Riconoscere somiglianze e differenze tra la cultura nazionale e altre culture in prospettiva </w:t>
      </w:r>
      <w:r w:rsidR="00415E15" w:rsidRPr="00761602">
        <w:rPr>
          <w:rFonts w:ascii="Times New Roman" w:hAnsi="Times New Roman" w:cs="Times New Roman"/>
          <w:sz w:val="36"/>
          <w:szCs w:val="36"/>
        </w:rPr>
        <w:t>interculturale. Rapportarsi attraverso linguaggi e sistemi di relazione adeguati anche con culture diverse.</w:t>
      </w:r>
    </w:p>
    <w:p w:rsidR="00415E15" w:rsidRPr="00761602" w:rsidRDefault="00415E15"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402719" w:rsidRPr="00761602" w:rsidRDefault="000F2C47"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i linguaggi settoriali degli ambiti professionali di appartenenza per comprendere in modo globale</w:t>
      </w:r>
      <w:r w:rsidR="00402719" w:rsidRPr="00761602">
        <w:rPr>
          <w:rFonts w:ascii="Times New Roman" w:hAnsi="Times New Roman" w:cs="Times New Roman"/>
          <w:sz w:val="36"/>
          <w:szCs w:val="36"/>
        </w:rPr>
        <w:t xml:space="preserve"> e selettivo testi orali e scritti; per produrre semplici e brevi testi orali e scritti utilizzando il lessico specifico, per descrivere situazioni e presentare esperienze; per interagire in situazioni semplici e di routine e partecipare a brevi conversazioni.</w:t>
      </w:r>
    </w:p>
    <w:p w:rsidR="00402719" w:rsidRPr="00761602" w:rsidRDefault="00402719"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Gestire l’interazione comunicativa, orale e scritta, con particolare attenzione al contesto professionale e al controllo dei lessici specialistici.</w:t>
      </w:r>
    </w:p>
    <w:p w:rsidR="00402719" w:rsidRPr="00761602" w:rsidRDefault="00402719"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Comprendere e interpretare testi letterari e non letterari di varia tipologia e genere con riferimenti ai periodi</w:t>
      </w:r>
      <w:r w:rsidR="003B0C49" w:rsidRPr="00761602">
        <w:rPr>
          <w:rFonts w:ascii="Times New Roman" w:hAnsi="Times New Roman" w:cs="Times New Roman"/>
          <w:sz w:val="36"/>
          <w:szCs w:val="36"/>
        </w:rPr>
        <w:t xml:space="preserve"> c</w:t>
      </w:r>
      <w:r w:rsidRPr="00761602">
        <w:rPr>
          <w:rFonts w:ascii="Times New Roman" w:hAnsi="Times New Roman" w:cs="Times New Roman"/>
          <w:sz w:val="36"/>
          <w:szCs w:val="36"/>
        </w:rPr>
        <w:t>ulturali</w:t>
      </w:r>
    </w:p>
    <w:p w:rsidR="000F2C47" w:rsidRPr="00761602" w:rsidRDefault="00402719"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Produrre diverse forme di scrittura, anche di tipo argomentativo</w:t>
      </w:r>
      <w:r w:rsidR="00153401" w:rsidRPr="00761602">
        <w:rPr>
          <w:rFonts w:ascii="Times New Roman" w:hAnsi="Times New Roman" w:cs="Times New Roman"/>
          <w:sz w:val="36"/>
          <w:szCs w:val="36"/>
        </w:rPr>
        <w:t xml:space="preserve"> e realizzare forme di scrittura intertestuale</w:t>
      </w:r>
      <w:r w:rsidRPr="00761602">
        <w:rPr>
          <w:rFonts w:ascii="Times New Roman" w:hAnsi="Times New Roman" w:cs="Times New Roman"/>
          <w:sz w:val="36"/>
          <w:szCs w:val="36"/>
        </w:rPr>
        <w:t xml:space="preserve"> </w:t>
      </w:r>
      <w:r w:rsidR="00153401" w:rsidRPr="00761602">
        <w:rPr>
          <w:rFonts w:ascii="Times New Roman" w:hAnsi="Times New Roman" w:cs="Times New Roman"/>
          <w:sz w:val="36"/>
          <w:szCs w:val="36"/>
        </w:rPr>
        <w:t xml:space="preserve"> ( sintesi, parafrasi esplicativa e interpretativa), con uso appropriato e pertinente del lessico anche specialistico, adeguato ai vari contesti.</w:t>
      </w:r>
    </w:p>
    <w:p w:rsidR="00153401" w:rsidRPr="00761602" w:rsidRDefault="00EE26A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Riconoscere somiglianze e differenze tra la cultura nazionale e altre culture in prospettiva interculturale. Rapportarsi attraverso linguaggi e sistemi di relazione adeguati anche con culture diverse.</w:t>
      </w:r>
    </w:p>
    <w:p w:rsidR="00EE26A1" w:rsidRPr="00761602" w:rsidRDefault="00EE26A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DC3FD1" w:rsidRPr="00761602" w:rsidRDefault="00DC3FD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i linguaggi settoriali degli ambiti professionali di appartenenza per comprendere in modo globale e selettivo testi orali e scritti; per produrre semplici e brevi testi orali e scritti utilizzando il lessico specifico, per descrivere situazioni e presentare esperienze; per interagire in situazioni semplici e di routine e partecipare a brevi conversazioni.</w:t>
      </w:r>
    </w:p>
    <w:p w:rsidR="00DC3FD1" w:rsidRPr="00761602" w:rsidRDefault="00DC3FD1" w:rsidP="00211F20">
      <w:pPr>
        <w:pStyle w:val="Paragrafoelenco"/>
        <w:numPr>
          <w:ilvl w:val="0"/>
          <w:numId w:val="2"/>
        </w:numPr>
        <w:jc w:val="both"/>
        <w:rPr>
          <w:rFonts w:ascii="Times New Roman" w:hAnsi="Times New Roman" w:cs="Times New Roman"/>
          <w:b/>
          <w:sz w:val="32"/>
          <w:szCs w:val="32"/>
        </w:rPr>
      </w:pPr>
      <w:r>
        <w:rPr>
          <w:rFonts w:ascii="Times New Roman" w:hAnsi="Times New Roman" w:cs="Times New Roman"/>
          <w:b/>
          <w:sz w:val="32"/>
          <w:szCs w:val="32"/>
        </w:rPr>
        <w:t>Utilizzare</w:t>
      </w:r>
      <w:r w:rsidRPr="00761602">
        <w:rPr>
          <w:rFonts w:ascii="Times New Roman" w:hAnsi="Times New Roman" w:cs="Times New Roman"/>
          <w:sz w:val="36"/>
          <w:szCs w:val="36"/>
        </w:rPr>
        <w:t xml:space="preserve"> le forme di comunicazione visiva e multimediale in vari contesti anche professionali, valutando in modo critico</w:t>
      </w:r>
      <w:r w:rsidR="003B0C49" w:rsidRPr="00761602">
        <w:rPr>
          <w:rFonts w:ascii="Times New Roman" w:hAnsi="Times New Roman" w:cs="Times New Roman"/>
          <w:sz w:val="36"/>
          <w:szCs w:val="36"/>
        </w:rPr>
        <w:t xml:space="preserve"> l’attendibilità delle fonti per produrre in autonomia testi inerenti alla sfera personale e sociale e all’ambito professionale di appartenenza in lingua straniera.</w:t>
      </w:r>
    </w:p>
    <w:p w:rsidR="00761602" w:rsidRDefault="00761602" w:rsidP="00761602">
      <w:pPr>
        <w:jc w:val="both"/>
        <w:rPr>
          <w:rFonts w:ascii="Times New Roman" w:hAnsi="Times New Roman" w:cs="Times New Roman"/>
          <w:b/>
          <w:sz w:val="32"/>
          <w:szCs w:val="32"/>
        </w:rPr>
      </w:pPr>
    </w:p>
    <w:p w:rsidR="00761602" w:rsidRDefault="00761602" w:rsidP="00761602">
      <w:pPr>
        <w:jc w:val="both"/>
        <w:rPr>
          <w:rFonts w:ascii="Times New Roman" w:hAnsi="Times New Roman" w:cs="Times New Roman"/>
          <w:b/>
          <w:sz w:val="36"/>
          <w:szCs w:val="36"/>
        </w:rPr>
      </w:pPr>
      <w:r>
        <w:rPr>
          <w:rFonts w:ascii="Times New Roman" w:hAnsi="Times New Roman" w:cs="Times New Roman"/>
          <w:b/>
          <w:sz w:val="36"/>
          <w:szCs w:val="36"/>
        </w:rPr>
        <w:t>ABILITA’</w:t>
      </w:r>
    </w:p>
    <w:p w:rsidR="00761602" w:rsidRDefault="00761602"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Comprendere e produrre testi scritti e orali coerenti e coesi, anche con l’ausilio di strumenti informatici, utilizzando le lingue straniere e adattandole a diverse situazioni.</w:t>
      </w:r>
    </w:p>
    <w:p w:rsidR="00761602" w:rsidRDefault="00761602"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Saper identificare e utilizzare una gamma di strategie per comunicare in maniera efficace con parlanti la lingua oggetto di studio di culture diverse.</w:t>
      </w:r>
    </w:p>
    <w:p w:rsidR="00761602" w:rsidRDefault="00761602"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 xml:space="preserve">Comprendere i punti principali di testi </w:t>
      </w:r>
      <w:r w:rsidR="007A1448">
        <w:rPr>
          <w:rFonts w:ascii="Times New Roman" w:hAnsi="Times New Roman" w:cs="Times New Roman"/>
          <w:sz w:val="36"/>
          <w:szCs w:val="36"/>
        </w:rPr>
        <w:t>orali in lingua standard abbastanza complessi, ma chiari, relativi ad ambiti di interesse generale, ad argomenti di attualità e ad argomenti attinenti alla micro lingua dell’ambito professionale di appartenenza.</w:t>
      </w:r>
    </w:p>
    <w:p w:rsidR="007A1448" w:rsidRDefault="007A1448"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Comprendere in maniera globale e analitica, con discreta autonomia, testi scritti relativamente complessi, di diversa tipologia e genere, relativi ad ambiti di interesse generale, ad argomenti di attualità e  ad argomenti attinenti alla micro lingua dell’ambito professionale di appartenenza.</w:t>
      </w:r>
    </w:p>
    <w:p w:rsidR="007A1448" w:rsidRDefault="007A1448"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Partecipare a conversazioni o discussioni con sufficiente scioltezza e spontaneità utilizzando il lessico specifico e registri diversi in rapporto alle diverse situazioni sociali, su argomenti noti di interesse generale, di attualità e attinenti alla micro lingua dell’ambito professionale di appartenenza, esprimendo il proprio punto di vista e dando spiegazioni.</w:t>
      </w:r>
    </w:p>
    <w:p w:rsidR="007A1448" w:rsidRDefault="00D12DED"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 xml:space="preserve">Fare descrizioni e presentazioni con sufficiente scioltezza secondo un ordine prestabilito e coerente, utilizzando il lessico specifico e registri diversi in rapporto alle diverse situazioni sociali, </w:t>
      </w:r>
      <w:r w:rsidR="00C80F30">
        <w:rPr>
          <w:rFonts w:ascii="Times New Roman" w:hAnsi="Times New Roman" w:cs="Times New Roman"/>
          <w:sz w:val="36"/>
          <w:szCs w:val="36"/>
        </w:rPr>
        <w:t>a</w:t>
      </w:r>
      <w:r>
        <w:rPr>
          <w:rFonts w:ascii="Times New Roman" w:hAnsi="Times New Roman" w:cs="Times New Roman"/>
          <w:sz w:val="36"/>
          <w:szCs w:val="36"/>
        </w:rPr>
        <w:t>nch</w:t>
      </w:r>
      <w:r w:rsidR="00C80F30">
        <w:rPr>
          <w:rFonts w:ascii="Times New Roman" w:hAnsi="Times New Roman" w:cs="Times New Roman"/>
          <w:sz w:val="36"/>
          <w:szCs w:val="36"/>
        </w:rPr>
        <w:t>e</w:t>
      </w:r>
      <w:r>
        <w:rPr>
          <w:rFonts w:ascii="Times New Roman" w:hAnsi="Times New Roman" w:cs="Times New Roman"/>
          <w:sz w:val="36"/>
          <w:szCs w:val="36"/>
        </w:rPr>
        <w:t xml:space="preserve"> ricorrendo a materiali di supporto ( presentazioni multimediali, cartine, tabelle,grafici, mappe, etc.) su argomenti noti di interesse generale, d</w:t>
      </w:r>
      <w:r w:rsidRPr="00D12DED">
        <w:rPr>
          <w:rFonts w:ascii="Times New Roman" w:hAnsi="Times New Roman" w:cs="Times New Roman"/>
          <w:sz w:val="36"/>
          <w:szCs w:val="36"/>
        </w:rPr>
        <w:t>i attualità e attinenti alla micro lingua del</w:t>
      </w:r>
      <w:r>
        <w:rPr>
          <w:rFonts w:ascii="Times New Roman" w:hAnsi="Times New Roman" w:cs="Times New Roman"/>
          <w:sz w:val="36"/>
          <w:szCs w:val="36"/>
        </w:rPr>
        <w:t>l</w:t>
      </w:r>
      <w:r w:rsidRPr="00D12DED">
        <w:rPr>
          <w:rFonts w:ascii="Times New Roman" w:hAnsi="Times New Roman" w:cs="Times New Roman"/>
          <w:sz w:val="36"/>
          <w:szCs w:val="36"/>
        </w:rPr>
        <w:t>’ambito professionale di appartenenza</w:t>
      </w:r>
      <w:r>
        <w:rPr>
          <w:rFonts w:ascii="Times New Roman" w:hAnsi="Times New Roman" w:cs="Times New Roman"/>
          <w:sz w:val="36"/>
          <w:szCs w:val="36"/>
        </w:rPr>
        <w:t>.</w:t>
      </w:r>
    </w:p>
    <w:p w:rsidR="00D12DED" w:rsidRDefault="00D12DED"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Scrive</w:t>
      </w:r>
      <w:r w:rsidR="00BC1552">
        <w:rPr>
          <w:rFonts w:ascii="Times New Roman" w:hAnsi="Times New Roman" w:cs="Times New Roman"/>
          <w:sz w:val="36"/>
          <w:szCs w:val="36"/>
        </w:rPr>
        <w:t>re</w:t>
      </w:r>
      <w:r>
        <w:rPr>
          <w:rFonts w:ascii="Times New Roman" w:hAnsi="Times New Roman" w:cs="Times New Roman"/>
          <w:sz w:val="36"/>
          <w:szCs w:val="36"/>
        </w:rPr>
        <w:t xml:space="preserve"> testi chiari  sufficientemente dettagliati, co</w:t>
      </w:r>
      <w:r w:rsidR="00BC1552">
        <w:rPr>
          <w:rFonts w:ascii="Times New Roman" w:hAnsi="Times New Roman" w:cs="Times New Roman"/>
          <w:sz w:val="36"/>
          <w:szCs w:val="36"/>
        </w:rPr>
        <w:t>e</w:t>
      </w:r>
      <w:r>
        <w:rPr>
          <w:rFonts w:ascii="Times New Roman" w:hAnsi="Times New Roman" w:cs="Times New Roman"/>
          <w:sz w:val="36"/>
          <w:szCs w:val="36"/>
        </w:rPr>
        <w:t>renti e coesi, adeguati allo scopo e al destinatario  utilizzando il lessico specifico, su argomenti n</w:t>
      </w:r>
      <w:r w:rsidR="00BC1552">
        <w:rPr>
          <w:rFonts w:ascii="Times New Roman" w:hAnsi="Times New Roman" w:cs="Times New Roman"/>
          <w:sz w:val="36"/>
          <w:szCs w:val="36"/>
        </w:rPr>
        <w:t>oti di interesse generale, di attualità e attinenti alla micro lingua dell’ambito professionale di appartenenza.</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Reperire informazioni e documenti in italiano o in lingua straniera sul web valutando l’attendibilità delle fonti.</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Ideare e realizzare semplici testi multimediali in lingua straniera su tematiche culturali, di studio e professionali.</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Utilizzare le tecnologie digitali per la presentazione di un progetto o di un prodotto in lingua straniera.</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Scegliere la forma multimediale più adatta alla comunicazione in lingua straniera nell’ambito professionale di riferimento in relazione agli interlocutori e agli scopi.</w:t>
      </w:r>
    </w:p>
    <w:p w:rsidR="009F02EE" w:rsidRDefault="009F02EE" w:rsidP="009F02EE">
      <w:pPr>
        <w:jc w:val="both"/>
        <w:rPr>
          <w:rFonts w:ascii="Times New Roman" w:hAnsi="Times New Roman" w:cs="Times New Roman"/>
          <w:sz w:val="36"/>
          <w:szCs w:val="36"/>
        </w:rPr>
      </w:pPr>
    </w:p>
    <w:p w:rsidR="009F02EE" w:rsidRDefault="009F02EE" w:rsidP="009F02EE">
      <w:pPr>
        <w:jc w:val="both"/>
        <w:rPr>
          <w:rFonts w:ascii="Times New Roman" w:hAnsi="Times New Roman" w:cs="Times New Roman"/>
          <w:b/>
          <w:sz w:val="36"/>
          <w:szCs w:val="36"/>
        </w:rPr>
      </w:pPr>
    </w:p>
    <w:p w:rsidR="009F02EE" w:rsidRDefault="009F02EE" w:rsidP="009F02EE">
      <w:pPr>
        <w:jc w:val="both"/>
        <w:rPr>
          <w:rFonts w:ascii="Times New Roman" w:hAnsi="Times New Roman" w:cs="Times New Roman"/>
          <w:b/>
          <w:sz w:val="36"/>
          <w:szCs w:val="36"/>
        </w:rPr>
      </w:pPr>
    </w:p>
    <w:p w:rsidR="009F02EE" w:rsidRDefault="009F02EE" w:rsidP="009F02EE">
      <w:pPr>
        <w:jc w:val="both"/>
        <w:rPr>
          <w:rFonts w:ascii="Times New Roman" w:hAnsi="Times New Roman" w:cs="Times New Roman"/>
          <w:b/>
          <w:sz w:val="36"/>
          <w:szCs w:val="36"/>
        </w:rPr>
      </w:pPr>
      <w:r w:rsidRPr="009F02EE">
        <w:rPr>
          <w:rFonts w:ascii="Times New Roman" w:hAnsi="Times New Roman" w:cs="Times New Roman"/>
          <w:b/>
          <w:sz w:val="36"/>
          <w:szCs w:val="36"/>
        </w:rPr>
        <w:t>OBIETTIVI GENERALI</w:t>
      </w:r>
    </w:p>
    <w:p w:rsidR="009F02EE" w:rsidRDefault="009F02EE"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Interagire in conversazioni brevi e chiare su argomenti di interesse personale e quotidiano se prodotti con lessico noto e se guidato</w:t>
      </w:r>
    </w:p>
    <w:p w:rsidR="009F02EE" w:rsidRDefault="009F02EE"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 xml:space="preserve">Utilizzare strategie finalizzate alla ricerca di informazioni e alla comprensione dei punti essenziali in messaggi chiari , di breve estensione, scritti e orali, su argomenti noti e </w:t>
      </w:r>
      <w:r w:rsidR="002472A4">
        <w:rPr>
          <w:rFonts w:ascii="Times New Roman" w:hAnsi="Times New Roman" w:cs="Times New Roman"/>
          <w:sz w:val="36"/>
          <w:szCs w:val="36"/>
        </w:rPr>
        <w:t>d</w:t>
      </w:r>
      <w:r>
        <w:rPr>
          <w:rFonts w:ascii="Times New Roman" w:hAnsi="Times New Roman" w:cs="Times New Roman"/>
          <w:sz w:val="36"/>
          <w:szCs w:val="36"/>
        </w:rPr>
        <w:t>i interesse personale e quotidiano.</w:t>
      </w:r>
    </w:p>
    <w:p w:rsidR="009F02EE" w:rsidRDefault="009F02EE"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 xml:space="preserve">Utilizzare un repertorio lessicale semplice ed espressioni di base per esprimere bisogni concreti </w:t>
      </w:r>
      <w:r w:rsidR="002472A4">
        <w:rPr>
          <w:rFonts w:ascii="Times New Roman" w:hAnsi="Times New Roman" w:cs="Times New Roman"/>
          <w:sz w:val="36"/>
          <w:szCs w:val="36"/>
        </w:rPr>
        <w:t>della vita quotidiana, descrivere esperienze, impressioni e narrare eventi relativi all’ambito personale e familiare.</w:t>
      </w:r>
    </w:p>
    <w:p w:rsidR="002472A4" w:rsidRDefault="002472A4"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Produrre testi brevi, semplici e coerenti su tematiche di interesse personale o quotidiano.</w:t>
      </w:r>
    </w:p>
    <w:p w:rsidR="002472A4" w:rsidRDefault="002472A4"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Riconoscere gli aspetti strutturali della lingua utilizzata in testi comunicativi nella forma scritta, orale e multimediale.</w:t>
      </w:r>
    </w:p>
    <w:p w:rsidR="002472A4" w:rsidRDefault="002472A4" w:rsidP="002472A4">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Cogliere il carattere interculturale della lingua</w:t>
      </w:r>
      <w:r w:rsidRPr="002472A4">
        <w:rPr>
          <w:rFonts w:ascii="Times New Roman" w:hAnsi="Times New Roman" w:cs="Times New Roman"/>
          <w:sz w:val="36"/>
          <w:szCs w:val="36"/>
        </w:rPr>
        <w:t xml:space="preserve"> straniera</w:t>
      </w:r>
      <w:r>
        <w:rPr>
          <w:rFonts w:ascii="Times New Roman" w:hAnsi="Times New Roman" w:cs="Times New Roman"/>
          <w:sz w:val="36"/>
          <w:szCs w:val="36"/>
        </w:rPr>
        <w:t>.</w:t>
      </w:r>
    </w:p>
    <w:p w:rsidR="002472A4" w:rsidRDefault="002472A4" w:rsidP="002472A4">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Riconoscere gli aspetti strutturali della lingua utilizzata in testi comunicativi nella forma scritta, orale e multimediale.</w:t>
      </w:r>
    </w:p>
    <w:p w:rsidR="002472A4" w:rsidRDefault="002472A4" w:rsidP="002472A4">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Comprendere testi scritti e orali, utilizzare le principali tipologie testual</w:t>
      </w:r>
      <w:r w:rsidR="004D229D">
        <w:rPr>
          <w:rFonts w:ascii="Times New Roman" w:hAnsi="Times New Roman" w:cs="Times New Roman"/>
          <w:sz w:val="36"/>
          <w:szCs w:val="36"/>
        </w:rPr>
        <w:t xml:space="preserve">i </w:t>
      </w:r>
      <w:r>
        <w:rPr>
          <w:rFonts w:ascii="Times New Roman" w:hAnsi="Times New Roman" w:cs="Times New Roman"/>
          <w:sz w:val="36"/>
          <w:szCs w:val="36"/>
        </w:rPr>
        <w:t xml:space="preserve">in lingua </w:t>
      </w:r>
      <w:r w:rsidR="004D229D">
        <w:rPr>
          <w:rFonts w:ascii="Times New Roman" w:hAnsi="Times New Roman" w:cs="Times New Roman"/>
          <w:sz w:val="36"/>
          <w:szCs w:val="36"/>
        </w:rPr>
        <w:t>straniera.</w:t>
      </w:r>
    </w:p>
    <w:p w:rsidR="004D229D" w:rsidRDefault="004D229D" w:rsidP="0004256D">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Produrre testi scritti e orali, nella dimensione tecnico-professionale, in lingua straniera.</w:t>
      </w:r>
    </w:p>
    <w:p w:rsidR="0004256D" w:rsidRDefault="0004256D" w:rsidP="0004256D">
      <w:pPr>
        <w:pStyle w:val="Paragrafoelenco"/>
        <w:jc w:val="both"/>
        <w:rPr>
          <w:rFonts w:ascii="Times New Roman" w:hAnsi="Times New Roman" w:cs="Times New Roman"/>
          <w:sz w:val="36"/>
          <w:szCs w:val="36"/>
        </w:rPr>
      </w:pPr>
      <w:r>
        <w:rPr>
          <w:rFonts w:ascii="Times New Roman" w:hAnsi="Times New Roman" w:cs="Times New Roman"/>
          <w:sz w:val="36"/>
          <w:szCs w:val="36"/>
        </w:rPr>
        <w:t>MODULO 1</w:t>
      </w:r>
    </w:p>
    <w:p w:rsidR="0004256D" w:rsidRPr="00AC2885" w:rsidRDefault="0004256D" w:rsidP="00AC2885">
      <w:pPr>
        <w:pStyle w:val="Paragrafoelenco"/>
        <w:jc w:val="both"/>
        <w:rPr>
          <w:rFonts w:ascii="Times New Roman" w:hAnsi="Times New Roman" w:cs="Times New Roman"/>
          <w:sz w:val="36"/>
          <w:szCs w:val="36"/>
        </w:rPr>
      </w:pPr>
      <w:r>
        <w:rPr>
          <w:rFonts w:ascii="Times New Roman" w:hAnsi="Times New Roman" w:cs="Times New Roman"/>
          <w:sz w:val="36"/>
          <w:szCs w:val="36"/>
        </w:rPr>
        <w:t>UNITS :  11 – 12</w:t>
      </w:r>
    </w:p>
    <w:p w:rsidR="0004256D" w:rsidRDefault="0004256D" w:rsidP="00FA2C96">
      <w:pPr>
        <w:pStyle w:val="Paragrafoelenco"/>
        <w:jc w:val="both"/>
        <w:rPr>
          <w:rFonts w:ascii="Times New Roman" w:hAnsi="Times New Roman" w:cs="Times New Roman"/>
          <w:sz w:val="36"/>
          <w:szCs w:val="36"/>
        </w:rPr>
      </w:pPr>
      <w:r>
        <w:rPr>
          <w:rFonts w:ascii="Times New Roman" w:hAnsi="Times New Roman" w:cs="Times New Roman"/>
          <w:sz w:val="36"/>
          <w:szCs w:val="36"/>
        </w:rPr>
        <w:t xml:space="preserve">TEMPI </w:t>
      </w:r>
      <w:proofErr w:type="spellStart"/>
      <w:r>
        <w:rPr>
          <w:rFonts w:ascii="Times New Roman" w:hAnsi="Times New Roman" w:cs="Times New Roman"/>
          <w:sz w:val="36"/>
          <w:szCs w:val="36"/>
        </w:rPr>
        <w:t>DI</w:t>
      </w:r>
      <w:proofErr w:type="spellEnd"/>
      <w:r>
        <w:rPr>
          <w:rFonts w:ascii="Times New Roman" w:hAnsi="Times New Roman" w:cs="Times New Roman"/>
          <w:sz w:val="36"/>
          <w:szCs w:val="36"/>
        </w:rPr>
        <w:t xml:space="preserve"> REALIZZAZIONE :   </w:t>
      </w:r>
      <w:proofErr w:type="spellStart"/>
      <w:r>
        <w:rPr>
          <w:rFonts w:ascii="Times New Roman" w:hAnsi="Times New Roman" w:cs="Times New Roman"/>
          <w:sz w:val="36"/>
          <w:szCs w:val="36"/>
        </w:rPr>
        <w:t>I°</w:t>
      </w:r>
      <w:proofErr w:type="spellEnd"/>
      <w:r>
        <w:rPr>
          <w:rFonts w:ascii="Times New Roman" w:hAnsi="Times New Roman" w:cs="Times New Roman"/>
          <w:sz w:val="36"/>
          <w:szCs w:val="36"/>
        </w:rPr>
        <w:t xml:space="preserve"> Quadrim</w:t>
      </w:r>
      <w:r w:rsidR="00FA2C96">
        <w:rPr>
          <w:rFonts w:ascii="Times New Roman" w:hAnsi="Times New Roman" w:cs="Times New Roman"/>
          <w:sz w:val="36"/>
          <w:szCs w:val="36"/>
        </w:rPr>
        <w:t>estre</w:t>
      </w:r>
    </w:p>
    <w:p w:rsidR="00FA2C96" w:rsidRPr="003846CD" w:rsidRDefault="00FA2C96" w:rsidP="00FA2C96">
      <w:pPr>
        <w:pStyle w:val="Paragrafoelenco"/>
        <w:jc w:val="both"/>
        <w:rPr>
          <w:rFonts w:ascii="Times New Roman" w:hAnsi="Times New Roman" w:cs="Times New Roman"/>
          <w:b/>
          <w:sz w:val="36"/>
          <w:szCs w:val="36"/>
        </w:rPr>
      </w:pPr>
    </w:p>
    <w:p w:rsidR="00AC2885" w:rsidRDefault="00AC2885"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p>
    <w:p w:rsidR="0035713F" w:rsidRDefault="00FA2C96"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sidRPr="0035713F">
        <w:rPr>
          <w:rFonts w:ascii="Times New Roman" w:hAnsi="Times New Roman" w:cs="Times New Roman"/>
          <w:sz w:val="36"/>
          <w:szCs w:val="36"/>
        </w:rPr>
        <w:t>OBIETTIVI MINIMI:</w:t>
      </w:r>
    </w:p>
    <w:p w:rsidR="00D34200" w:rsidRPr="00D34200" w:rsidRDefault="00B258CC" w:rsidP="00D34200">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sidRPr="0035713F">
        <w:rPr>
          <w:rFonts w:ascii="Times New Roman" w:hAnsi="Times New Roman" w:cs="Times New Roman"/>
          <w:sz w:val="36"/>
          <w:szCs w:val="36"/>
        </w:rPr>
        <w:t xml:space="preserve"> Conoscere ed esprimere  in modo sufficientemente adeguato le  funzioni comunicative delle singole unità didattiche.</w:t>
      </w:r>
      <w:r w:rsidR="00C821E7">
        <w:rPr>
          <w:rFonts w:ascii="Times New Roman" w:hAnsi="Times New Roman" w:cs="Times New Roman"/>
          <w:sz w:val="36"/>
          <w:szCs w:val="36"/>
        </w:rPr>
        <w:t xml:space="preserve"> </w:t>
      </w:r>
      <w:r w:rsidR="00C821E7">
        <w:rPr>
          <w:rFonts w:ascii="Times New Roman" w:hAnsi="Times New Roman" w:cs="Times New Roman"/>
          <w:b/>
          <w:sz w:val="36"/>
          <w:szCs w:val="36"/>
        </w:rPr>
        <w:t>Abilità linguistiche:</w:t>
      </w:r>
      <w:r w:rsidRPr="0035713F">
        <w:rPr>
          <w:rFonts w:ascii="Times New Roman" w:hAnsi="Times New Roman" w:cs="Times New Roman"/>
          <w:sz w:val="36"/>
          <w:szCs w:val="36"/>
        </w:rPr>
        <w:t xml:space="preserve"> E</w:t>
      </w:r>
      <w:r w:rsidR="00C30C7F" w:rsidRPr="0035713F">
        <w:rPr>
          <w:rFonts w:ascii="Times New Roman" w:hAnsi="Times New Roman" w:cs="Times New Roman"/>
          <w:sz w:val="36"/>
          <w:szCs w:val="36"/>
        </w:rPr>
        <w:t>s</w:t>
      </w:r>
      <w:r w:rsidRPr="0035713F">
        <w:rPr>
          <w:rFonts w:ascii="Times New Roman" w:hAnsi="Times New Roman" w:cs="Times New Roman"/>
          <w:sz w:val="36"/>
          <w:szCs w:val="36"/>
        </w:rPr>
        <w:t>primersi in modo accettabile,</w:t>
      </w:r>
      <w:r w:rsidR="00C30C7F" w:rsidRPr="0035713F">
        <w:rPr>
          <w:rFonts w:ascii="Times New Roman" w:hAnsi="Times New Roman" w:cs="Times New Roman"/>
          <w:sz w:val="36"/>
          <w:szCs w:val="36"/>
        </w:rPr>
        <w:t xml:space="preserve"> in forma scritta e orale,</w:t>
      </w:r>
      <w:r w:rsidRPr="0035713F">
        <w:rPr>
          <w:rFonts w:ascii="Times New Roman" w:hAnsi="Times New Roman" w:cs="Times New Roman"/>
          <w:sz w:val="36"/>
          <w:szCs w:val="36"/>
        </w:rPr>
        <w:t xml:space="preserve"> sebbene il messaggio contenga talvolta </w:t>
      </w:r>
      <w:r w:rsidR="00C30C7F" w:rsidRPr="0035713F">
        <w:rPr>
          <w:rFonts w:ascii="Times New Roman" w:hAnsi="Times New Roman" w:cs="Times New Roman"/>
          <w:sz w:val="36"/>
          <w:szCs w:val="36"/>
        </w:rPr>
        <w:t xml:space="preserve">eventuali errori di morfosintassi. Utilizzare un lessico sufficientemente ampio, anche se a volte impreciso e non sempre corretto. Comprendere un testo nelle sue linee </w:t>
      </w:r>
      <w:r w:rsidR="00F43B8C" w:rsidRPr="0035713F">
        <w:rPr>
          <w:rFonts w:ascii="Times New Roman" w:hAnsi="Times New Roman" w:cs="Times New Roman"/>
          <w:sz w:val="36"/>
          <w:szCs w:val="36"/>
        </w:rPr>
        <w:t>fondamentali, anche se la comprensione dei dettagli potrebbe essere parziale. Rispondere alla maggior parte delle domande proposte, anche relative a un testo scritto e orale, in modo essenziale e comprensibile. Riassumere, sempre in modo essenziale e comprensibile il contenuto di un testo proposto, sia</w:t>
      </w:r>
      <w:r w:rsidR="00B407B6">
        <w:rPr>
          <w:rFonts w:ascii="Times New Roman" w:hAnsi="Times New Roman" w:cs="Times New Roman"/>
          <w:sz w:val="36"/>
          <w:szCs w:val="36"/>
        </w:rPr>
        <w:t xml:space="preserve"> in forma scritta</w:t>
      </w:r>
      <w:r w:rsidR="00F43B8C" w:rsidRPr="0035713F">
        <w:rPr>
          <w:rFonts w:ascii="Times New Roman" w:hAnsi="Times New Roman" w:cs="Times New Roman"/>
          <w:sz w:val="36"/>
          <w:szCs w:val="36"/>
        </w:rPr>
        <w:t xml:space="preserve"> che orale, seppure utilizzando delle espressioni verbali molto semplificate. </w:t>
      </w:r>
    </w:p>
    <w:p w:rsidR="00AC2885" w:rsidRPr="00D34200" w:rsidRDefault="00AC2885"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p>
    <w:p w:rsidR="00BE6A6D" w:rsidRPr="00BE6A6D" w:rsidRDefault="0035713F"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CONTENUTI:</w:t>
      </w:r>
    </w:p>
    <w:p w:rsidR="00BE6A6D" w:rsidRPr="00BE6A6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3846CD">
        <w:rPr>
          <w:rFonts w:ascii="Times New Roman" w:hAnsi="Times New Roman" w:cs="Times New Roman"/>
          <w:b/>
          <w:sz w:val="36"/>
          <w:szCs w:val="36"/>
          <w:lang w:val="en-US"/>
        </w:rPr>
        <w:t>Grammar:</w:t>
      </w:r>
    </w:p>
    <w:p w:rsidR="00BE6A6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 xml:space="preserve">Present simple </w:t>
      </w:r>
      <w:proofErr w:type="spellStart"/>
      <w:r w:rsidRPr="00BE6A6D">
        <w:rPr>
          <w:rFonts w:ascii="Times New Roman" w:hAnsi="Times New Roman" w:cs="Times New Roman"/>
          <w:sz w:val="36"/>
          <w:szCs w:val="36"/>
          <w:lang w:val="en-US"/>
        </w:rPr>
        <w:t>vs</w:t>
      </w:r>
      <w:proofErr w:type="spellEnd"/>
      <w:r w:rsidRPr="00BE6A6D">
        <w:rPr>
          <w:rFonts w:ascii="Times New Roman" w:hAnsi="Times New Roman" w:cs="Times New Roman"/>
          <w:sz w:val="36"/>
          <w:szCs w:val="36"/>
          <w:lang w:val="en-US"/>
        </w:rPr>
        <w:t xml:space="preserve"> present continuous</w:t>
      </w:r>
      <w:r w:rsidR="00BE6A6D">
        <w:rPr>
          <w:rFonts w:ascii="Times New Roman" w:hAnsi="Times New Roman" w:cs="Times New Roman"/>
          <w:sz w:val="36"/>
          <w:szCs w:val="36"/>
          <w:lang w:val="en-US"/>
        </w:rPr>
        <w:t xml:space="preserve"> </w:t>
      </w:r>
    </w:p>
    <w:p w:rsidR="00BE6A6D" w:rsidRDefault="003846CD" w:rsidP="00AC2885">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Past simple (revision)</w:t>
      </w:r>
      <w:r w:rsidR="00BE6A6D">
        <w:rPr>
          <w:rFonts w:ascii="Times New Roman" w:hAnsi="Times New Roman" w:cs="Times New Roman"/>
          <w:sz w:val="36"/>
          <w:szCs w:val="36"/>
          <w:lang w:val="en-US"/>
        </w:rPr>
        <w:t xml:space="preserve"> </w:t>
      </w:r>
      <w:r w:rsidR="00AC2885">
        <w:rPr>
          <w:rFonts w:ascii="Times New Roman" w:hAnsi="Times New Roman" w:cs="Times New Roman"/>
          <w:sz w:val="36"/>
          <w:szCs w:val="36"/>
          <w:lang w:val="en-US"/>
        </w:rPr>
        <w:t xml:space="preserve"> - </w:t>
      </w:r>
      <w:r w:rsidRPr="00BE6A6D">
        <w:rPr>
          <w:rFonts w:ascii="Times New Roman" w:hAnsi="Times New Roman" w:cs="Times New Roman"/>
          <w:sz w:val="36"/>
          <w:szCs w:val="36"/>
          <w:lang w:val="en-US"/>
        </w:rPr>
        <w:t xml:space="preserve">Question tags </w:t>
      </w:r>
      <w:r w:rsidR="00AC2885">
        <w:rPr>
          <w:rFonts w:ascii="Times New Roman" w:hAnsi="Times New Roman" w:cs="Times New Roman"/>
          <w:sz w:val="36"/>
          <w:szCs w:val="36"/>
          <w:lang w:val="en-US"/>
        </w:rPr>
        <w:t>( present and past tenses )</w:t>
      </w:r>
    </w:p>
    <w:p w:rsidR="003846CD" w:rsidRPr="00BE6A6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Future</w:t>
      </w:r>
      <w:r w:rsidR="00B407B6">
        <w:rPr>
          <w:rFonts w:ascii="Times New Roman" w:hAnsi="Times New Roman" w:cs="Times New Roman"/>
          <w:sz w:val="36"/>
          <w:szCs w:val="36"/>
          <w:lang w:val="en-US"/>
        </w:rPr>
        <w:t>: future</w:t>
      </w:r>
      <w:r w:rsidRPr="00BE6A6D">
        <w:rPr>
          <w:rFonts w:ascii="Times New Roman" w:hAnsi="Times New Roman" w:cs="Times New Roman"/>
          <w:sz w:val="36"/>
          <w:szCs w:val="36"/>
          <w:lang w:val="en-US"/>
        </w:rPr>
        <w:t xml:space="preserve"> with the present continuous </w:t>
      </w:r>
      <w:r w:rsidR="00BE6A6D">
        <w:rPr>
          <w:rFonts w:ascii="Times New Roman" w:hAnsi="Times New Roman" w:cs="Times New Roman"/>
          <w:sz w:val="36"/>
          <w:szCs w:val="36"/>
          <w:lang w:val="en-US"/>
        </w:rPr>
        <w:t xml:space="preserve"> - </w:t>
      </w:r>
      <w:r w:rsidRPr="00BE6A6D">
        <w:rPr>
          <w:rFonts w:ascii="Times New Roman" w:hAnsi="Times New Roman" w:cs="Times New Roman"/>
          <w:i/>
          <w:sz w:val="36"/>
          <w:szCs w:val="36"/>
          <w:lang w:val="en-US"/>
        </w:rPr>
        <w:t>Be going to</w:t>
      </w:r>
      <w:r w:rsidRPr="00BE6A6D">
        <w:rPr>
          <w:rFonts w:ascii="Times New Roman" w:hAnsi="Times New Roman" w:cs="Times New Roman"/>
          <w:sz w:val="36"/>
          <w:szCs w:val="36"/>
          <w:lang w:val="en-US"/>
        </w:rPr>
        <w:t xml:space="preserve"> for intentions.</w:t>
      </w:r>
    </w:p>
    <w:p w:rsidR="00BE6A6D" w:rsidRDefault="003846CD"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b/>
          <w:sz w:val="36"/>
          <w:szCs w:val="36"/>
          <w:lang w:val="en-US"/>
        </w:rPr>
      </w:pPr>
      <w:r>
        <w:rPr>
          <w:rFonts w:ascii="Times New Roman" w:hAnsi="Times New Roman" w:cs="Times New Roman"/>
          <w:b/>
          <w:sz w:val="36"/>
          <w:szCs w:val="36"/>
          <w:lang w:val="en-US"/>
        </w:rPr>
        <w:t>Vocabulary:</w:t>
      </w:r>
    </w:p>
    <w:p w:rsidR="00BE6A6D" w:rsidRDefault="003846CD" w:rsidP="00C821E7">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Holiday activities and places</w:t>
      </w:r>
      <w:r w:rsidR="00C821E7">
        <w:rPr>
          <w:rFonts w:ascii="Times New Roman" w:hAnsi="Times New Roman" w:cs="Times New Roman"/>
          <w:sz w:val="36"/>
          <w:szCs w:val="36"/>
          <w:lang w:val="en-US"/>
        </w:rPr>
        <w:t xml:space="preserve"> – </w:t>
      </w:r>
      <w:r>
        <w:rPr>
          <w:rFonts w:ascii="Times New Roman" w:hAnsi="Times New Roman" w:cs="Times New Roman"/>
          <w:sz w:val="36"/>
          <w:szCs w:val="36"/>
          <w:lang w:val="en-US"/>
        </w:rPr>
        <w:t>Weather</w:t>
      </w:r>
      <w:r w:rsidR="00C821E7">
        <w:rPr>
          <w:rFonts w:ascii="Times New Roman" w:hAnsi="Times New Roman" w:cs="Times New Roman"/>
          <w:sz w:val="36"/>
          <w:szCs w:val="36"/>
          <w:lang w:val="en-US"/>
        </w:rPr>
        <w:t>.</w:t>
      </w:r>
    </w:p>
    <w:p w:rsidR="00BE6A6D" w:rsidRDefault="00BE6A6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M</w:t>
      </w:r>
      <w:r w:rsidR="003846CD">
        <w:rPr>
          <w:rFonts w:ascii="Times New Roman" w:hAnsi="Times New Roman" w:cs="Times New Roman"/>
          <w:sz w:val="36"/>
          <w:szCs w:val="36"/>
          <w:lang w:val="en-US"/>
        </w:rPr>
        <w:t xml:space="preserve">oney </w:t>
      </w:r>
    </w:p>
    <w:p w:rsidR="003846C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Future time expressions.</w:t>
      </w:r>
    </w:p>
    <w:p w:rsidR="00D34200" w:rsidRDefault="003846CD" w:rsidP="00C821E7">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b/>
          <w:sz w:val="36"/>
          <w:szCs w:val="36"/>
          <w:lang w:val="en-US"/>
        </w:rPr>
        <w:t>Communicative functions:</w:t>
      </w:r>
      <w:r>
        <w:rPr>
          <w:rFonts w:ascii="Times New Roman" w:hAnsi="Times New Roman" w:cs="Times New Roman"/>
          <w:sz w:val="36"/>
          <w:szCs w:val="36"/>
          <w:lang w:val="en-US"/>
        </w:rPr>
        <w:t xml:space="preserve"> </w:t>
      </w:r>
      <w:r w:rsidR="002B5E51">
        <w:rPr>
          <w:rFonts w:ascii="Times New Roman" w:hAnsi="Times New Roman" w:cs="Times New Roman"/>
          <w:sz w:val="36"/>
          <w:szCs w:val="36"/>
          <w:lang w:val="en-US"/>
        </w:rPr>
        <w:t xml:space="preserve">Showing interest </w:t>
      </w:r>
      <w:r w:rsidR="00BE6A6D">
        <w:rPr>
          <w:rFonts w:ascii="Times New Roman" w:hAnsi="Times New Roman" w:cs="Times New Roman"/>
          <w:sz w:val="36"/>
          <w:szCs w:val="36"/>
          <w:lang w:val="en-US"/>
        </w:rPr>
        <w:t xml:space="preserve">- </w:t>
      </w:r>
    </w:p>
    <w:p w:rsidR="00EE1C2F" w:rsidRPr="00C821E7" w:rsidRDefault="002B5E51" w:rsidP="00C821E7">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 Planning an event.</w:t>
      </w:r>
    </w:p>
    <w:p w:rsidR="00C821E7" w:rsidRPr="00D34200" w:rsidRDefault="00C821E7"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p>
    <w:p w:rsidR="002B5E51" w:rsidRPr="00D34200" w:rsidRDefault="002B5E51"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D34200">
        <w:rPr>
          <w:rFonts w:ascii="Times New Roman" w:hAnsi="Times New Roman" w:cs="Times New Roman"/>
          <w:sz w:val="36"/>
          <w:szCs w:val="36"/>
          <w:lang w:val="en-US"/>
        </w:rPr>
        <w:t>METODI E STRUMENTI:</w:t>
      </w:r>
    </w:p>
    <w:p w:rsidR="002B5E51" w:rsidRDefault="002B5E51"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sidRPr="002B5E51">
        <w:rPr>
          <w:rFonts w:ascii="Times New Roman" w:hAnsi="Times New Roman" w:cs="Times New Roman"/>
          <w:sz w:val="36"/>
          <w:szCs w:val="36"/>
        </w:rPr>
        <w:t xml:space="preserve">Lezioni frontali e interattive – metodo induttivo e </w:t>
      </w:r>
      <w:r w:rsidR="00B407B6">
        <w:rPr>
          <w:rFonts w:ascii="Times New Roman" w:hAnsi="Times New Roman" w:cs="Times New Roman"/>
          <w:sz w:val="36"/>
          <w:szCs w:val="36"/>
        </w:rPr>
        <w:t>contrastivo</w:t>
      </w:r>
      <w:r w:rsidRPr="002B5E51">
        <w:rPr>
          <w:rFonts w:ascii="Times New Roman" w:hAnsi="Times New Roman" w:cs="Times New Roman"/>
          <w:sz w:val="36"/>
          <w:szCs w:val="36"/>
        </w:rPr>
        <w:t xml:space="preserve"> – Lavoro individuale – </w:t>
      </w:r>
      <w:proofErr w:type="spellStart"/>
      <w:r w:rsidRPr="002B5E51">
        <w:rPr>
          <w:rFonts w:ascii="Times New Roman" w:hAnsi="Times New Roman" w:cs="Times New Roman"/>
          <w:sz w:val="36"/>
          <w:szCs w:val="36"/>
        </w:rPr>
        <w:t>pair</w:t>
      </w:r>
      <w:proofErr w:type="spellEnd"/>
      <w:r w:rsidRPr="002B5E51">
        <w:rPr>
          <w:rFonts w:ascii="Times New Roman" w:hAnsi="Times New Roman" w:cs="Times New Roman"/>
          <w:sz w:val="36"/>
          <w:szCs w:val="36"/>
        </w:rPr>
        <w:t xml:space="preserve"> work – </w:t>
      </w:r>
      <w:proofErr w:type="spellStart"/>
      <w:r w:rsidRPr="002B5E51">
        <w:rPr>
          <w:rFonts w:ascii="Times New Roman" w:hAnsi="Times New Roman" w:cs="Times New Roman"/>
          <w:sz w:val="36"/>
          <w:szCs w:val="36"/>
        </w:rPr>
        <w:t>group</w:t>
      </w:r>
      <w:proofErr w:type="spellEnd"/>
      <w:r w:rsidRPr="002B5E51">
        <w:rPr>
          <w:rFonts w:ascii="Times New Roman" w:hAnsi="Times New Roman" w:cs="Times New Roman"/>
          <w:sz w:val="36"/>
          <w:szCs w:val="36"/>
        </w:rPr>
        <w:t xml:space="preserve"> work – </w:t>
      </w:r>
      <w:proofErr w:type="spellStart"/>
      <w:r w:rsidRPr="002B5E51">
        <w:rPr>
          <w:rFonts w:ascii="Times New Roman" w:hAnsi="Times New Roman" w:cs="Times New Roman"/>
          <w:sz w:val="36"/>
          <w:szCs w:val="36"/>
        </w:rPr>
        <w:t>role</w:t>
      </w:r>
      <w:proofErr w:type="spellEnd"/>
      <w:r w:rsidRPr="002B5E51">
        <w:rPr>
          <w:rFonts w:ascii="Times New Roman" w:hAnsi="Times New Roman" w:cs="Times New Roman"/>
          <w:sz w:val="36"/>
          <w:szCs w:val="36"/>
        </w:rPr>
        <w:t xml:space="preserve"> play – </w:t>
      </w:r>
      <w:proofErr w:type="spellStart"/>
      <w:r w:rsidRPr="002B5E51">
        <w:rPr>
          <w:rFonts w:ascii="Times New Roman" w:hAnsi="Times New Roman" w:cs="Times New Roman"/>
          <w:sz w:val="36"/>
          <w:szCs w:val="36"/>
        </w:rPr>
        <w:t>True</w:t>
      </w:r>
      <w:proofErr w:type="spellEnd"/>
      <w:r w:rsidRPr="002B5E51">
        <w:rPr>
          <w:rFonts w:ascii="Times New Roman" w:hAnsi="Times New Roman" w:cs="Times New Roman"/>
          <w:sz w:val="36"/>
          <w:szCs w:val="36"/>
        </w:rPr>
        <w:t xml:space="preserve">/False </w:t>
      </w:r>
      <w:proofErr w:type="spellStart"/>
      <w:r w:rsidRPr="002B5E51">
        <w:rPr>
          <w:rFonts w:ascii="Times New Roman" w:hAnsi="Times New Roman" w:cs="Times New Roman"/>
          <w:sz w:val="36"/>
          <w:szCs w:val="36"/>
        </w:rPr>
        <w:t>activities</w:t>
      </w:r>
      <w:proofErr w:type="spellEnd"/>
      <w:r w:rsidRPr="002B5E51">
        <w:rPr>
          <w:rFonts w:ascii="Times New Roman" w:hAnsi="Times New Roman" w:cs="Times New Roman"/>
          <w:sz w:val="36"/>
          <w:szCs w:val="36"/>
        </w:rPr>
        <w:t xml:space="preserve"> – Esercizi </w:t>
      </w:r>
      <w:r>
        <w:rPr>
          <w:rFonts w:ascii="Times New Roman" w:hAnsi="Times New Roman" w:cs="Times New Roman"/>
          <w:sz w:val="36"/>
          <w:szCs w:val="36"/>
        </w:rPr>
        <w:t>applicativi</w:t>
      </w:r>
      <w:r w:rsidRPr="002B5E51">
        <w:rPr>
          <w:rFonts w:ascii="Times New Roman" w:hAnsi="Times New Roman" w:cs="Times New Roman"/>
          <w:sz w:val="36"/>
          <w:szCs w:val="36"/>
        </w:rPr>
        <w:t>, struttura</w:t>
      </w:r>
      <w:r>
        <w:rPr>
          <w:rFonts w:ascii="Times New Roman" w:hAnsi="Times New Roman" w:cs="Times New Roman"/>
          <w:sz w:val="36"/>
          <w:szCs w:val="36"/>
        </w:rPr>
        <w:t>ti, semi strutturati e di micro produzione libera. Attività di lettura e di ascolto – Schemi riassuntivi – Libri di testo - sussidi</w:t>
      </w:r>
      <w:r w:rsidRPr="002B5E51">
        <w:rPr>
          <w:rFonts w:ascii="Times New Roman" w:hAnsi="Times New Roman" w:cs="Times New Roman"/>
          <w:sz w:val="36"/>
          <w:szCs w:val="36"/>
        </w:rPr>
        <w:t xml:space="preserve"> </w:t>
      </w:r>
      <w:r>
        <w:rPr>
          <w:rFonts w:ascii="Times New Roman" w:hAnsi="Times New Roman" w:cs="Times New Roman"/>
          <w:sz w:val="36"/>
          <w:szCs w:val="36"/>
        </w:rPr>
        <w:t>audiovisivi – fotocopie.</w:t>
      </w:r>
    </w:p>
    <w:p w:rsidR="00BE6A6D" w:rsidRDefault="00BE6A6D"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VERIFICHE:</w:t>
      </w:r>
    </w:p>
    <w:p w:rsidR="00BE6A6D" w:rsidRDefault="00BE6A6D"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Formative scritte</w:t>
      </w:r>
      <w:r w:rsidR="00B407B6">
        <w:rPr>
          <w:rFonts w:ascii="Times New Roman" w:hAnsi="Times New Roman" w:cs="Times New Roman"/>
          <w:sz w:val="36"/>
          <w:szCs w:val="36"/>
        </w:rPr>
        <w:t xml:space="preserve"> e</w:t>
      </w:r>
      <w:r>
        <w:rPr>
          <w:rFonts w:ascii="Times New Roman" w:hAnsi="Times New Roman" w:cs="Times New Roman"/>
          <w:sz w:val="36"/>
          <w:szCs w:val="36"/>
        </w:rPr>
        <w:t xml:space="preserve">  orali in itinere – </w:t>
      </w:r>
      <w:proofErr w:type="spellStart"/>
      <w:r>
        <w:rPr>
          <w:rFonts w:ascii="Times New Roman" w:hAnsi="Times New Roman" w:cs="Times New Roman"/>
          <w:sz w:val="36"/>
          <w:szCs w:val="36"/>
        </w:rPr>
        <w:t>sommative</w:t>
      </w:r>
      <w:proofErr w:type="spellEnd"/>
      <w:r>
        <w:rPr>
          <w:rFonts w:ascii="Times New Roman" w:hAnsi="Times New Roman" w:cs="Times New Roman"/>
          <w:sz w:val="36"/>
          <w:szCs w:val="36"/>
        </w:rPr>
        <w:t xml:space="preserve"> scritte (</w:t>
      </w:r>
      <w:proofErr w:type="spellStart"/>
      <w:r>
        <w:rPr>
          <w:rFonts w:ascii="Times New Roman" w:hAnsi="Times New Roman" w:cs="Times New Roman"/>
          <w:sz w:val="36"/>
          <w:szCs w:val="36"/>
        </w:rPr>
        <w:t>tests</w:t>
      </w:r>
      <w:proofErr w:type="spellEnd"/>
      <w:r>
        <w:rPr>
          <w:rFonts w:ascii="Times New Roman" w:hAnsi="Times New Roman" w:cs="Times New Roman"/>
          <w:sz w:val="36"/>
          <w:szCs w:val="36"/>
        </w:rPr>
        <w:t xml:space="preserve"> strutturati e/o </w:t>
      </w:r>
      <w:proofErr w:type="spellStart"/>
      <w:r>
        <w:rPr>
          <w:rFonts w:ascii="Times New Roman" w:hAnsi="Times New Roman" w:cs="Times New Roman"/>
          <w:sz w:val="36"/>
          <w:szCs w:val="36"/>
        </w:rPr>
        <w:t>semistrutturati</w:t>
      </w:r>
      <w:proofErr w:type="spellEnd"/>
      <w:r>
        <w:rPr>
          <w:rFonts w:ascii="Times New Roman" w:hAnsi="Times New Roman" w:cs="Times New Roman"/>
          <w:sz w:val="36"/>
          <w:szCs w:val="36"/>
        </w:rPr>
        <w:t xml:space="preserve"> </w:t>
      </w:r>
      <w:r w:rsidR="00A02492">
        <w:rPr>
          <w:rFonts w:ascii="Times New Roman" w:hAnsi="Times New Roman" w:cs="Times New Roman"/>
          <w:sz w:val="36"/>
          <w:szCs w:val="36"/>
        </w:rPr>
        <w:t xml:space="preserve"> - comprensione del testo, questionari, produzioni libere e guidate) e orali (colloqui e domande volte a testare conoscenze linguistiche e culturali, </w:t>
      </w:r>
      <w:proofErr w:type="spellStart"/>
      <w:r w:rsidR="00A02492">
        <w:rPr>
          <w:rFonts w:ascii="Times New Roman" w:hAnsi="Times New Roman" w:cs="Times New Roman"/>
          <w:sz w:val="36"/>
          <w:szCs w:val="36"/>
        </w:rPr>
        <w:t>tasks</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role</w:t>
      </w:r>
      <w:proofErr w:type="spellEnd"/>
      <w:r w:rsidR="00A02492">
        <w:rPr>
          <w:rFonts w:ascii="Times New Roman" w:hAnsi="Times New Roman" w:cs="Times New Roman"/>
          <w:sz w:val="36"/>
          <w:szCs w:val="36"/>
        </w:rPr>
        <w:t xml:space="preserve"> play, </w:t>
      </w:r>
      <w:proofErr w:type="spellStart"/>
      <w:r w:rsidR="00A02492">
        <w:rPr>
          <w:rFonts w:ascii="Times New Roman" w:hAnsi="Times New Roman" w:cs="Times New Roman"/>
          <w:sz w:val="36"/>
          <w:szCs w:val="36"/>
        </w:rPr>
        <w:t>interaction</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oral</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summary</w:t>
      </w:r>
      <w:proofErr w:type="spellEnd"/>
      <w:r w:rsidR="00A02492">
        <w:rPr>
          <w:rFonts w:ascii="Times New Roman" w:hAnsi="Times New Roman" w:cs="Times New Roman"/>
          <w:sz w:val="36"/>
          <w:szCs w:val="36"/>
        </w:rPr>
        <w:t xml:space="preserve">) – </w:t>
      </w:r>
      <w:proofErr w:type="spellStart"/>
      <w:r w:rsidR="00A02492">
        <w:rPr>
          <w:rFonts w:ascii="Times New Roman" w:hAnsi="Times New Roman" w:cs="Times New Roman"/>
          <w:sz w:val="36"/>
          <w:szCs w:val="36"/>
        </w:rPr>
        <w:t>Listening</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tests</w:t>
      </w:r>
      <w:proofErr w:type="spellEnd"/>
      <w:r w:rsidR="00A02492">
        <w:rPr>
          <w:rFonts w:ascii="Times New Roman" w:hAnsi="Times New Roman" w:cs="Times New Roman"/>
          <w:sz w:val="36"/>
          <w:szCs w:val="36"/>
        </w:rPr>
        <w:t>.</w:t>
      </w:r>
    </w:p>
    <w:p w:rsidR="00A02492" w:rsidRDefault="00A02492"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RECUPERO:</w:t>
      </w:r>
    </w:p>
    <w:p w:rsidR="00A02492" w:rsidRDefault="00A02492"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In itinere o con corsi pomeridiani, compatibilmente con quanto deciso dal Collegio Docenti.</w:t>
      </w:r>
    </w:p>
    <w:p w:rsidR="002B5E51" w:rsidRDefault="002B5E51" w:rsidP="00C406DD">
      <w:pPr>
        <w:jc w:val="both"/>
        <w:rPr>
          <w:rFonts w:ascii="Times New Roman" w:hAnsi="Times New Roman" w:cs="Times New Roman"/>
          <w:sz w:val="36"/>
          <w:szCs w:val="36"/>
        </w:rPr>
      </w:pPr>
    </w:p>
    <w:p w:rsidR="00C821E7" w:rsidRDefault="00C821E7" w:rsidP="00C406DD">
      <w:pPr>
        <w:jc w:val="both"/>
        <w:rPr>
          <w:rFonts w:ascii="Times New Roman" w:hAnsi="Times New Roman" w:cs="Times New Roman"/>
          <w:sz w:val="36"/>
          <w:szCs w:val="36"/>
        </w:rPr>
      </w:pPr>
    </w:p>
    <w:p w:rsidR="00C406DD" w:rsidRDefault="00C406DD" w:rsidP="00C406DD">
      <w:pPr>
        <w:jc w:val="both"/>
        <w:rPr>
          <w:rFonts w:ascii="Times New Roman" w:hAnsi="Times New Roman" w:cs="Times New Roman"/>
          <w:sz w:val="36"/>
          <w:szCs w:val="36"/>
        </w:rPr>
      </w:pPr>
      <w:r>
        <w:rPr>
          <w:rFonts w:ascii="Times New Roman" w:hAnsi="Times New Roman" w:cs="Times New Roman"/>
          <w:sz w:val="36"/>
          <w:szCs w:val="36"/>
        </w:rPr>
        <w:t xml:space="preserve">MODULO   2 </w:t>
      </w:r>
    </w:p>
    <w:p w:rsidR="00AC2885" w:rsidRDefault="00AC2885" w:rsidP="00C406DD">
      <w:pPr>
        <w:jc w:val="both"/>
        <w:rPr>
          <w:rFonts w:ascii="Times New Roman" w:hAnsi="Times New Roman" w:cs="Times New Roman"/>
          <w:sz w:val="36"/>
          <w:szCs w:val="36"/>
        </w:rPr>
      </w:pPr>
      <w:r>
        <w:rPr>
          <w:rFonts w:ascii="Times New Roman" w:hAnsi="Times New Roman" w:cs="Times New Roman"/>
          <w:sz w:val="36"/>
          <w:szCs w:val="36"/>
        </w:rPr>
        <w:t>UNITS: 13 – 14</w:t>
      </w:r>
    </w:p>
    <w:p w:rsidR="00AC2885" w:rsidRDefault="00AC2885" w:rsidP="00C406DD">
      <w:pPr>
        <w:jc w:val="both"/>
        <w:rPr>
          <w:rFonts w:ascii="Times New Roman" w:hAnsi="Times New Roman" w:cs="Times New Roman"/>
          <w:sz w:val="36"/>
          <w:szCs w:val="36"/>
        </w:rPr>
      </w:pPr>
      <w:r>
        <w:rPr>
          <w:rFonts w:ascii="Times New Roman" w:hAnsi="Times New Roman" w:cs="Times New Roman"/>
          <w:sz w:val="36"/>
          <w:szCs w:val="36"/>
        </w:rPr>
        <w:t xml:space="preserve">TEMPI </w:t>
      </w:r>
      <w:proofErr w:type="spellStart"/>
      <w:r>
        <w:rPr>
          <w:rFonts w:ascii="Times New Roman" w:hAnsi="Times New Roman" w:cs="Times New Roman"/>
          <w:sz w:val="36"/>
          <w:szCs w:val="36"/>
        </w:rPr>
        <w:t>DI</w:t>
      </w:r>
      <w:proofErr w:type="spellEnd"/>
      <w:r>
        <w:rPr>
          <w:rFonts w:ascii="Times New Roman" w:hAnsi="Times New Roman" w:cs="Times New Roman"/>
          <w:sz w:val="36"/>
          <w:szCs w:val="36"/>
        </w:rPr>
        <w:t xml:space="preserve"> REALIZZAZIONE:  </w:t>
      </w:r>
      <w:proofErr w:type="spellStart"/>
      <w:r>
        <w:rPr>
          <w:rFonts w:ascii="Times New Roman" w:hAnsi="Times New Roman" w:cs="Times New Roman"/>
          <w:sz w:val="36"/>
          <w:szCs w:val="36"/>
        </w:rPr>
        <w:t>I°</w:t>
      </w:r>
      <w:proofErr w:type="spellEnd"/>
      <w:r>
        <w:rPr>
          <w:rFonts w:ascii="Times New Roman" w:hAnsi="Times New Roman" w:cs="Times New Roman"/>
          <w:sz w:val="36"/>
          <w:szCs w:val="36"/>
        </w:rPr>
        <w:t xml:space="preserve"> quadrimestre</w:t>
      </w:r>
    </w:p>
    <w:p w:rsidR="00AC2885" w:rsidRDefault="00AC2885" w:rsidP="00AC2885">
      <w:pPr>
        <w:jc w:val="both"/>
        <w:rPr>
          <w:rFonts w:ascii="Times New Roman" w:hAnsi="Times New Roman" w:cs="Times New Roman"/>
          <w:sz w:val="36"/>
          <w:szCs w:val="36"/>
        </w:rPr>
      </w:pP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B95A0E" w:rsidRDefault="00AC2885"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OBIETTIVI MINIMI:</w:t>
      </w:r>
      <w:r w:rsidR="003C5B50">
        <w:rPr>
          <w:rFonts w:ascii="Times New Roman" w:hAnsi="Times New Roman" w:cs="Times New Roman"/>
          <w:sz w:val="36"/>
          <w:szCs w:val="36"/>
        </w:rPr>
        <w:t xml:space="preserve">    </w:t>
      </w:r>
      <w:r w:rsidR="00342224">
        <w:rPr>
          <w:rFonts w:ascii="Times New Roman" w:hAnsi="Times New Roman" w:cs="Times New Roman"/>
          <w:sz w:val="36"/>
          <w:szCs w:val="36"/>
        </w:rPr>
        <w:t>Cfr. Modulo 1</w:t>
      </w: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B95A0E" w:rsidRDefault="00342224"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sidRPr="003C5B50">
        <w:rPr>
          <w:rFonts w:ascii="Times New Roman" w:hAnsi="Times New Roman" w:cs="Times New Roman"/>
          <w:sz w:val="36"/>
          <w:szCs w:val="36"/>
        </w:rPr>
        <w:t>METODI E STRUMENTI:</w:t>
      </w:r>
      <w:r w:rsidR="003C5B50" w:rsidRPr="003C5B50">
        <w:rPr>
          <w:rFonts w:ascii="Times New Roman" w:hAnsi="Times New Roman" w:cs="Times New Roman"/>
          <w:sz w:val="36"/>
          <w:szCs w:val="36"/>
        </w:rPr>
        <w:t xml:space="preserve">   </w:t>
      </w:r>
      <w:r w:rsidRPr="003C5B50">
        <w:rPr>
          <w:rFonts w:ascii="Times New Roman" w:hAnsi="Times New Roman" w:cs="Times New Roman"/>
          <w:sz w:val="36"/>
          <w:szCs w:val="36"/>
        </w:rPr>
        <w:t xml:space="preserve">Cfr. </w:t>
      </w:r>
      <w:r w:rsidR="003C5B50" w:rsidRPr="003C5B50">
        <w:rPr>
          <w:rFonts w:ascii="Times New Roman" w:hAnsi="Times New Roman" w:cs="Times New Roman"/>
          <w:sz w:val="36"/>
          <w:szCs w:val="36"/>
        </w:rPr>
        <w:t>Modulo 1</w:t>
      </w: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sidRPr="00D34200">
        <w:rPr>
          <w:rFonts w:ascii="Times New Roman" w:hAnsi="Times New Roman" w:cs="Times New Roman"/>
          <w:sz w:val="36"/>
          <w:szCs w:val="36"/>
        </w:rPr>
        <w:t>VERIFICHE:   Cfr. Mo</w:t>
      </w:r>
      <w:r w:rsidR="00D34200" w:rsidRPr="00D34200">
        <w:rPr>
          <w:rFonts w:ascii="Times New Roman" w:hAnsi="Times New Roman" w:cs="Times New Roman"/>
          <w:sz w:val="36"/>
          <w:szCs w:val="36"/>
        </w:rPr>
        <w:t>d</w:t>
      </w:r>
      <w:r w:rsidRPr="00D34200">
        <w:rPr>
          <w:rFonts w:ascii="Times New Roman" w:hAnsi="Times New Roman" w:cs="Times New Roman"/>
          <w:sz w:val="36"/>
          <w:szCs w:val="36"/>
        </w:rPr>
        <w:t>ulo 1</w:t>
      </w: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34200" w:rsidRDefault="00D3420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sidRPr="00D34200">
        <w:rPr>
          <w:rFonts w:ascii="Times New Roman" w:hAnsi="Times New Roman" w:cs="Times New Roman"/>
          <w:sz w:val="36"/>
          <w:szCs w:val="36"/>
        </w:rPr>
        <w:t>RECUPERO:   Cfr. Modulo  1</w:t>
      </w:r>
    </w:p>
    <w:p w:rsidR="00B95A0E" w:rsidRPr="00D34200"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3C5B50" w:rsidRPr="00D34200" w:rsidRDefault="003C5B50" w:rsidP="00B95A0E">
      <w:pPr>
        <w:jc w:val="both"/>
        <w:rPr>
          <w:rFonts w:ascii="Times New Roman" w:hAnsi="Times New Roman" w:cs="Times New Roman"/>
          <w:sz w:val="36"/>
          <w:szCs w:val="36"/>
        </w:rPr>
      </w:pPr>
    </w:p>
    <w:p w:rsidR="003C5B50" w:rsidRPr="00403144"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403144">
        <w:rPr>
          <w:rFonts w:ascii="Times New Roman" w:hAnsi="Times New Roman" w:cs="Times New Roman"/>
          <w:sz w:val="36"/>
          <w:szCs w:val="36"/>
          <w:lang w:val="en-US"/>
        </w:rPr>
        <w:t>CONTENUTI:</w:t>
      </w:r>
    </w:p>
    <w:p w:rsidR="00342224" w:rsidRPr="00403144" w:rsidRDefault="00342224" w:rsidP="00AC288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403144">
        <w:rPr>
          <w:rFonts w:ascii="Times New Roman" w:hAnsi="Times New Roman" w:cs="Times New Roman"/>
          <w:b/>
          <w:sz w:val="36"/>
          <w:szCs w:val="36"/>
          <w:lang w:val="en-US"/>
        </w:rPr>
        <w:t xml:space="preserve">Grammar:  </w:t>
      </w:r>
    </w:p>
    <w:p w:rsidR="00342224" w:rsidRDefault="00342224" w:rsidP="00AC288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342224">
        <w:rPr>
          <w:rFonts w:ascii="Times New Roman" w:hAnsi="Times New Roman" w:cs="Times New Roman"/>
          <w:sz w:val="36"/>
          <w:szCs w:val="36"/>
          <w:lang w:val="en-US"/>
        </w:rPr>
        <w:t xml:space="preserve">Future tenses: </w:t>
      </w:r>
      <w:r>
        <w:rPr>
          <w:rFonts w:ascii="Times New Roman" w:hAnsi="Times New Roman" w:cs="Times New Roman"/>
          <w:i/>
          <w:sz w:val="36"/>
          <w:szCs w:val="36"/>
          <w:lang w:val="en-US"/>
        </w:rPr>
        <w:t>Be</w:t>
      </w:r>
      <w:r w:rsidRPr="00342224">
        <w:rPr>
          <w:rFonts w:ascii="Times New Roman" w:hAnsi="Times New Roman" w:cs="Times New Roman"/>
          <w:i/>
          <w:sz w:val="36"/>
          <w:szCs w:val="36"/>
          <w:lang w:val="en-US"/>
        </w:rPr>
        <w:t xml:space="preserve"> going to </w:t>
      </w:r>
      <w:r w:rsidRPr="00342224">
        <w:rPr>
          <w:rFonts w:ascii="Times New Roman" w:hAnsi="Times New Roman" w:cs="Times New Roman"/>
          <w:sz w:val="36"/>
          <w:szCs w:val="36"/>
          <w:lang w:val="en-US"/>
        </w:rPr>
        <w:t xml:space="preserve">for predictions </w:t>
      </w:r>
      <w:r>
        <w:rPr>
          <w:rFonts w:ascii="Times New Roman" w:hAnsi="Times New Roman" w:cs="Times New Roman"/>
          <w:sz w:val="36"/>
          <w:szCs w:val="36"/>
          <w:lang w:val="en-US"/>
        </w:rPr>
        <w:t>–</w:t>
      </w:r>
      <w:r w:rsidRPr="00342224">
        <w:rPr>
          <w:rFonts w:ascii="Times New Roman" w:hAnsi="Times New Roman" w:cs="Times New Roman"/>
          <w:sz w:val="36"/>
          <w:szCs w:val="36"/>
          <w:lang w:val="en-US"/>
        </w:rPr>
        <w:t xml:space="preserve"> </w:t>
      </w:r>
      <w:r>
        <w:rPr>
          <w:rFonts w:ascii="Times New Roman" w:hAnsi="Times New Roman" w:cs="Times New Roman"/>
          <w:i/>
          <w:sz w:val="36"/>
          <w:szCs w:val="36"/>
          <w:lang w:val="en-US"/>
        </w:rPr>
        <w:t xml:space="preserve">Will </w:t>
      </w:r>
      <w:r>
        <w:rPr>
          <w:rFonts w:ascii="Times New Roman" w:hAnsi="Times New Roman" w:cs="Times New Roman"/>
          <w:sz w:val="36"/>
          <w:szCs w:val="36"/>
          <w:lang w:val="en-US"/>
        </w:rPr>
        <w:t xml:space="preserve">for predictions and future facts – </w:t>
      </w:r>
      <w:r>
        <w:rPr>
          <w:rFonts w:ascii="Times New Roman" w:hAnsi="Times New Roman" w:cs="Times New Roman"/>
          <w:i/>
          <w:sz w:val="36"/>
          <w:szCs w:val="36"/>
          <w:lang w:val="en-US"/>
        </w:rPr>
        <w:t>Will</w:t>
      </w:r>
      <w:r>
        <w:rPr>
          <w:rFonts w:ascii="Times New Roman" w:hAnsi="Times New Roman" w:cs="Times New Roman"/>
          <w:sz w:val="36"/>
          <w:szCs w:val="36"/>
          <w:lang w:val="en-US"/>
        </w:rPr>
        <w:t xml:space="preserve"> for immediate or instant reactions.</w:t>
      </w:r>
    </w:p>
    <w:p w:rsidR="00B95A0E" w:rsidRDefault="00342224"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i/>
          <w:sz w:val="36"/>
          <w:szCs w:val="36"/>
          <w:lang w:val="en-US"/>
        </w:rPr>
        <w:t xml:space="preserve">May </w:t>
      </w:r>
      <w:r>
        <w:rPr>
          <w:rFonts w:ascii="Times New Roman" w:hAnsi="Times New Roman" w:cs="Times New Roman"/>
          <w:sz w:val="36"/>
          <w:szCs w:val="36"/>
          <w:lang w:val="en-US"/>
        </w:rPr>
        <w:t xml:space="preserve">and </w:t>
      </w:r>
      <w:r>
        <w:rPr>
          <w:rFonts w:ascii="Times New Roman" w:hAnsi="Times New Roman" w:cs="Times New Roman"/>
          <w:i/>
          <w:sz w:val="36"/>
          <w:szCs w:val="36"/>
          <w:lang w:val="en-US"/>
        </w:rPr>
        <w:t>Might</w:t>
      </w:r>
      <w:r>
        <w:rPr>
          <w:rFonts w:ascii="Times New Roman" w:hAnsi="Times New Roman" w:cs="Times New Roman"/>
          <w:sz w:val="36"/>
          <w:szCs w:val="36"/>
          <w:lang w:val="en-US"/>
        </w:rPr>
        <w:t xml:space="preserve"> for possibility in the future .</w:t>
      </w:r>
    </w:p>
    <w:p w:rsidR="00342224" w:rsidRDefault="00342224"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Zero and first conditional</w:t>
      </w:r>
      <w:r w:rsidR="003C5B50">
        <w:rPr>
          <w:rFonts w:ascii="Times New Roman" w:hAnsi="Times New Roman" w:cs="Times New Roman"/>
          <w:sz w:val="36"/>
          <w:szCs w:val="36"/>
          <w:lang w:val="en-US"/>
        </w:rPr>
        <w:t xml:space="preserve"> - </w:t>
      </w:r>
      <w:r>
        <w:rPr>
          <w:rFonts w:ascii="Times New Roman" w:hAnsi="Times New Roman" w:cs="Times New Roman"/>
          <w:sz w:val="36"/>
          <w:szCs w:val="36"/>
          <w:lang w:val="en-US"/>
        </w:rPr>
        <w:t>Second conditional.</w:t>
      </w:r>
    </w:p>
    <w:p w:rsid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Vocabulary:</w:t>
      </w:r>
    </w:p>
    <w:p w:rsidR="003C5B50" w:rsidRP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The Natural world – Animals </w:t>
      </w:r>
      <w:r w:rsidR="006E4B25">
        <w:rPr>
          <w:rFonts w:ascii="Times New Roman" w:hAnsi="Times New Roman" w:cs="Times New Roman"/>
          <w:sz w:val="36"/>
          <w:szCs w:val="36"/>
          <w:lang w:val="en-US"/>
        </w:rPr>
        <w:t>–</w:t>
      </w:r>
      <w:r>
        <w:rPr>
          <w:rFonts w:ascii="Times New Roman" w:hAnsi="Times New Roman" w:cs="Times New Roman"/>
          <w:sz w:val="36"/>
          <w:szCs w:val="36"/>
          <w:lang w:val="en-US"/>
        </w:rPr>
        <w:t xml:space="preserve"> Ecology</w:t>
      </w:r>
      <w:r w:rsidR="006E4B25">
        <w:rPr>
          <w:rFonts w:ascii="Times New Roman" w:hAnsi="Times New Roman" w:cs="Times New Roman"/>
          <w:sz w:val="36"/>
          <w:szCs w:val="36"/>
          <w:lang w:val="en-US"/>
        </w:rPr>
        <w:t xml:space="preserve"> </w:t>
      </w:r>
      <w:r w:rsidR="00BE5E04">
        <w:rPr>
          <w:rFonts w:ascii="Times New Roman" w:hAnsi="Times New Roman" w:cs="Times New Roman"/>
          <w:sz w:val="36"/>
          <w:szCs w:val="36"/>
          <w:lang w:val="en-US"/>
        </w:rPr>
        <w:t>–</w:t>
      </w:r>
      <w:r w:rsidR="006E4B25">
        <w:rPr>
          <w:rFonts w:ascii="Times New Roman" w:hAnsi="Times New Roman" w:cs="Times New Roman"/>
          <w:sz w:val="36"/>
          <w:szCs w:val="36"/>
          <w:lang w:val="en-US"/>
        </w:rPr>
        <w:t xml:space="preserve"> </w:t>
      </w:r>
      <w:r>
        <w:rPr>
          <w:rFonts w:ascii="Times New Roman" w:hAnsi="Times New Roman" w:cs="Times New Roman"/>
          <w:sz w:val="36"/>
          <w:szCs w:val="36"/>
          <w:lang w:val="en-US"/>
        </w:rPr>
        <w:t>Crime</w:t>
      </w:r>
      <w:r w:rsidR="00BE5E04">
        <w:rPr>
          <w:rFonts w:ascii="Times New Roman" w:hAnsi="Times New Roman" w:cs="Times New Roman"/>
          <w:sz w:val="36"/>
          <w:szCs w:val="36"/>
          <w:lang w:val="en-US"/>
        </w:rPr>
        <w:t>.</w:t>
      </w:r>
    </w:p>
    <w:p w:rsid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 xml:space="preserve">Communicative functions: </w:t>
      </w:r>
    </w:p>
    <w:p w:rsidR="00BE5E04"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Making a presentation</w:t>
      </w:r>
      <w:r w:rsidR="00BE5E04">
        <w:rPr>
          <w:rFonts w:ascii="Times New Roman" w:hAnsi="Times New Roman" w:cs="Times New Roman"/>
          <w:sz w:val="36"/>
          <w:szCs w:val="36"/>
          <w:lang w:val="en-US"/>
        </w:rPr>
        <w:t xml:space="preserve">. </w:t>
      </w:r>
    </w:p>
    <w:p w:rsidR="003C5B50"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Describing what happened</w:t>
      </w:r>
      <w:r w:rsidR="00BE5E04">
        <w:rPr>
          <w:rFonts w:ascii="Times New Roman" w:hAnsi="Times New Roman" w:cs="Times New Roman"/>
          <w:sz w:val="36"/>
          <w:szCs w:val="36"/>
          <w:lang w:val="en-US"/>
        </w:rPr>
        <w:t>.</w:t>
      </w:r>
    </w:p>
    <w:p w:rsidR="00B95A0E" w:rsidRDefault="00B95A0E" w:rsidP="003C5B50">
      <w:pPr>
        <w:jc w:val="both"/>
        <w:rPr>
          <w:rFonts w:ascii="Times New Roman" w:hAnsi="Times New Roman" w:cs="Times New Roman"/>
          <w:sz w:val="36"/>
          <w:szCs w:val="36"/>
          <w:lang w:val="en-US"/>
        </w:rPr>
      </w:pPr>
    </w:p>
    <w:p w:rsidR="003C5B50" w:rsidRPr="00BE5E04" w:rsidRDefault="003C5B50" w:rsidP="003C5B50">
      <w:pPr>
        <w:jc w:val="both"/>
        <w:rPr>
          <w:rFonts w:ascii="Times New Roman" w:hAnsi="Times New Roman" w:cs="Times New Roman"/>
          <w:sz w:val="36"/>
          <w:szCs w:val="36"/>
          <w:lang w:val="en-US"/>
        </w:rPr>
      </w:pPr>
      <w:r w:rsidRPr="00BE5E04">
        <w:rPr>
          <w:rFonts w:ascii="Times New Roman" w:hAnsi="Times New Roman" w:cs="Times New Roman"/>
          <w:sz w:val="36"/>
          <w:szCs w:val="36"/>
          <w:lang w:val="en-US"/>
        </w:rPr>
        <w:t>MODULO   3</w:t>
      </w:r>
    </w:p>
    <w:p w:rsidR="003C5B50" w:rsidRPr="00403144" w:rsidRDefault="003C5B50" w:rsidP="003C5B50">
      <w:pPr>
        <w:jc w:val="both"/>
        <w:rPr>
          <w:rFonts w:ascii="Times New Roman" w:hAnsi="Times New Roman" w:cs="Times New Roman"/>
          <w:sz w:val="36"/>
          <w:szCs w:val="36"/>
          <w:lang w:val="en-US"/>
        </w:rPr>
      </w:pPr>
      <w:r w:rsidRPr="00403144">
        <w:rPr>
          <w:rFonts w:ascii="Times New Roman" w:hAnsi="Times New Roman" w:cs="Times New Roman"/>
          <w:sz w:val="36"/>
          <w:szCs w:val="36"/>
          <w:lang w:val="en-US"/>
        </w:rPr>
        <w:t>UNITS   15 – 16</w:t>
      </w:r>
    </w:p>
    <w:p w:rsidR="006E4B25" w:rsidRDefault="003C5B50" w:rsidP="00B95A0E">
      <w:pPr>
        <w:jc w:val="both"/>
        <w:rPr>
          <w:rFonts w:ascii="Times New Roman" w:hAnsi="Times New Roman" w:cs="Times New Roman"/>
          <w:sz w:val="36"/>
          <w:szCs w:val="36"/>
        </w:rPr>
      </w:pPr>
      <w:r w:rsidRPr="006E4B25">
        <w:rPr>
          <w:rFonts w:ascii="Times New Roman" w:hAnsi="Times New Roman" w:cs="Times New Roman"/>
          <w:sz w:val="36"/>
          <w:szCs w:val="36"/>
        </w:rPr>
        <w:t xml:space="preserve">TEMPI </w:t>
      </w:r>
      <w:proofErr w:type="spellStart"/>
      <w:r w:rsidRPr="006E4B25">
        <w:rPr>
          <w:rFonts w:ascii="Times New Roman" w:hAnsi="Times New Roman" w:cs="Times New Roman"/>
          <w:sz w:val="36"/>
          <w:szCs w:val="36"/>
        </w:rPr>
        <w:t>D</w:t>
      </w:r>
      <w:r w:rsidR="006E4B25" w:rsidRPr="006E4B25">
        <w:rPr>
          <w:rFonts w:ascii="Times New Roman" w:hAnsi="Times New Roman" w:cs="Times New Roman"/>
          <w:sz w:val="36"/>
          <w:szCs w:val="36"/>
        </w:rPr>
        <w:t>I</w:t>
      </w:r>
      <w:proofErr w:type="spellEnd"/>
      <w:r w:rsidRPr="006E4B25">
        <w:rPr>
          <w:rFonts w:ascii="Times New Roman" w:hAnsi="Times New Roman" w:cs="Times New Roman"/>
          <w:sz w:val="36"/>
          <w:szCs w:val="36"/>
        </w:rPr>
        <w:t xml:space="preserve"> REALIZZAZIONE</w:t>
      </w:r>
      <w:r w:rsidR="005D3A92">
        <w:rPr>
          <w:rFonts w:ascii="Times New Roman" w:hAnsi="Times New Roman" w:cs="Times New Roman"/>
          <w:sz w:val="36"/>
          <w:szCs w:val="36"/>
        </w:rPr>
        <w:t xml:space="preserve">:  </w:t>
      </w:r>
      <w:proofErr w:type="spellStart"/>
      <w:r w:rsidR="005D3A92">
        <w:rPr>
          <w:rFonts w:ascii="Times New Roman" w:hAnsi="Times New Roman" w:cs="Times New Roman"/>
          <w:sz w:val="36"/>
          <w:szCs w:val="36"/>
        </w:rPr>
        <w:t>I°</w:t>
      </w:r>
      <w:proofErr w:type="spellEnd"/>
      <w:r w:rsidR="005D3A92">
        <w:rPr>
          <w:rFonts w:ascii="Times New Roman" w:hAnsi="Times New Roman" w:cs="Times New Roman"/>
          <w:sz w:val="36"/>
          <w:szCs w:val="36"/>
        </w:rPr>
        <w:t xml:space="preserve"> /</w:t>
      </w:r>
      <w:r w:rsidR="006E4B25" w:rsidRPr="006E4B25">
        <w:rPr>
          <w:rFonts w:ascii="Times New Roman" w:hAnsi="Times New Roman" w:cs="Times New Roman"/>
          <w:sz w:val="36"/>
          <w:szCs w:val="36"/>
        </w:rPr>
        <w:t xml:space="preserve"> </w:t>
      </w:r>
      <w:proofErr w:type="spellStart"/>
      <w:r w:rsidR="006E4B25" w:rsidRPr="006E4B25">
        <w:rPr>
          <w:rFonts w:ascii="Times New Roman" w:hAnsi="Times New Roman" w:cs="Times New Roman"/>
          <w:sz w:val="36"/>
          <w:szCs w:val="36"/>
        </w:rPr>
        <w:t>II°</w:t>
      </w:r>
      <w:proofErr w:type="spellEnd"/>
      <w:r w:rsidR="006E4B25" w:rsidRPr="006E4B25">
        <w:rPr>
          <w:rFonts w:ascii="Times New Roman" w:hAnsi="Times New Roman" w:cs="Times New Roman"/>
          <w:sz w:val="36"/>
          <w:szCs w:val="36"/>
        </w:rPr>
        <w:t xml:space="preserve"> quadrimestre</w:t>
      </w:r>
    </w:p>
    <w:p w:rsidR="00DD532D" w:rsidRDefault="00DD532D" w:rsidP="00B95A0E">
      <w:pPr>
        <w:jc w:val="both"/>
        <w:rPr>
          <w:rFonts w:ascii="Times New Roman" w:hAnsi="Times New Roman" w:cs="Times New Roman"/>
          <w:sz w:val="36"/>
          <w:szCs w:val="36"/>
        </w:rPr>
      </w:pP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OBIETTIVI MINIMI :   Cfr. Modulo  1</w:t>
      </w: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METODI E STRUMENTI:   Cfr. Modulo  1</w:t>
      </w: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VERIFICHE:   Cfr.  Modulo 1</w:t>
      </w: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34200" w:rsidRDefault="00D34200"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RECUPERO:   Cfr.  Modulo  1</w:t>
      </w:r>
    </w:p>
    <w:p w:rsidR="00D34200" w:rsidRDefault="00D34200"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Pr="00403144"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P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DD532D">
        <w:rPr>
          <w:rFonts w:ascii="Times New Roman" w:hAnsi="Times New Roman" w:cs="Times New Roman"/>
          <w:sz w:val="36"/>
          <w:szCs w:val="36"/>
          <w:lang w:val="en-US"/>
        </w:rPr>
        <w:t>CONTENUTI:</w:t>
      </w:r>
    </w:p>
    <w:p w:rsidR="006E4B25" w:rsidRP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DC42CE">
        <w:rPr>
          <w:rFonts w:ascii="Times New Roman" w:hAnsi="Times New Roman" w:cs="Times New Roman"/>
          <w:b/>
          <w:sz w:val="36"/>
          <w:szCs w:val="36"/>
          <w:lang w:val="en-US"/>
        </w:rPr>
        <w:t>Grammar:</w:t>
      </w:r>
    </w:p>
    <w:p w:rsidR="00BE5E04"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6"/>
          <w:szCs w:val="36"/>
          <w:lang w:val="en-US"/>
        </w:rPr>
      </w:pPr>
      <w:r w:rsidRPr="00DC42CE">
        <w:rPr>
          <w:rFonts w:ascii="Times New Roman" w:hAnsi="Times New Roman" w:cs="Times New Roman"/>
          <w:i/>
          <w:sz w:val="36"/>
          <w:szCs w:val="36"/>
          <w:lang w:val="en-US"/>
        </w:rPr>
        <w:t>Should</w:t>
      </w:r>
      <w:r w:rsidRPr="00DC42CE">
        <w:rPr>
          <w:rFonts w:ascii="Times New Roman" w:hAnsi="Times New Roman" w:cs="Times New Roman"/>
          <w:sz w:val="36"/>
          <w:szCs w:val="36"/>
          <w:lang w:val="en-US"/>
        </w:rPr>
        <w:t xml:space="preserve"> and</w:t>
      </w:r>
      <w:r w:rsidRPr="00DC42CE">
        <w:rPr>
          <w:rFonts w:ascii="Times New Roman" w:hAnsi="Times New Roman" w:cs="Times New Roman"/>
          <w:i/>
          <w:sz w:val="36"/>
          <w:szCs w:val="36"/>
          <w:lang w:val="en-US"/>
        </w:rPr>
        <w:t xml:space="preserve"> shouldn’t, must</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mustn’t, have to</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don’t have to.</w:t>
      </w:r>
    </w:p>
    <w:p w:rsidR="00DC42CE" w:rsidRP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6"/>
          <w:szCs w:val="36"/>
          <w:lang w:val="en-US"/>
        </w:rPr>
      </w:pPr>
      <w:r>
        <w:rPr>
          <w:rFonts w:ascii="Times New Roman" w:hAnsi="Times New Roman" w:cs="Times New Roman"/>
          <w:sz w:val="36"/>
          <w:szCs w:val="36"/>
          <w:lang w:val="en-US"/>
        </w:rPr>
        <w:t>Adverbs and comparative adverbs.</w:t>
      </w:r>
    </w:p>
    <w:p w:rsidR="00DC42CE" w:rsidRDefault="00DC42CE" w:rsidP="006E4B25">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6"/>
          <w:szCs w:val="36"/>
          <w:lang w:val="en-US"/>
        </w:rPr>
      </w:pPr>
      <w:r>
        <w:rPr>
          <w:rFonts w:ascii="Times New Roman" w:hAnsi="Times New Roman" w:cs="Times New Roman"/>
          <w:sz w:val="36"/>
          <w:szCs w:val="36"/>
          <w:lang w:val="en-US"/>
        </w:rPr>
        <w:t xml:space="preserve">Present perfect: present perfect with </w:t>
      </w:r>
      <w:r>
        <w:rPr>
          <w:rFonts w:ascii="Times New Roman" w:hAnsi="Times New Roman" w:cs="Times New Roman"/>
          <w:i/>
          <w:sz w:val="36"/>
          <w:szCs w:val="36"/>
          <w:lang w:val="en-US"/>
        </w:rPr>
        <w:t>ever</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never, just</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yet, already.</w:t>
      </w:r>
    </w:p>
    <w:p w:rsid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Vocabulary:</w:t>
      </w:r>
    </w:p>
    <w:p w:rsid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Parts of the body – </w:t>
      </w:r>
      <w:proofErr w:type="spellStart"/>
      <w:r>
        <w:rPr>
          <w:rFonts w:ascii="Times New Roman" w:hAnsi="Times New Roman" w:cs="Times New Roman"/>
          <w:sz w:val="36"/>
          <w:szCs w:val="36"/>
          <w:lang w:val="en-US"/>
        </w:rPr>
        <w:t>Ilnesses</w:t>
      </w:r>
      <w:proofErr w:type="spellEnd"/>
      <w:r w:rsidR="00544F18">
        <w:rPr>
          <w:rFonts w:ascii="Times New Roman" w:hAnsi="Times New Roman" w:cs="Times New Roman"/>
          <w:sz w:val="36"/>
          <w:szCs w:val="36"/>
          <w:lang w:val="en-US"/>
        </w:rPr>
        <w:t>.</w:t>
      </w:r>
    </w:p>
    <w:p w:rsidR="00DC42CE" w:rsidRP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 Travel.</w:t>
      </w:r>
    </w:p>
    <w:p w:rsid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Communicative functions:</w:t>
      </w:r>
    </w:p>
    <w:p w:rsidR="00BE5E04"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Talking about illnesses – Giving, accepting, rejecting advice. </w:t>
      </w:r>
    </w:p>
    <w:p w:rsidR="00DC42CE"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Talking on the phone.</w:t>
      </w:r>
    </w:p>
    <w:p w:rsidR="00BE5E04" w:rsidRPr="00BE5E04" w:rsidRDefault="00BE5E04"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p>
    <w:p w:rsidR="005D3A92" w:rsidRDefault="005D3A92" w:rsidP="005D3A92">
      <w:pPr>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MODULO  4 :  </w:t>
      </w:r>
    </w:p>
    <w:p w:rsidR="005D3A92" w:rsidRDefault="005D3A92" w:rsidP="005D3A92">
      <w:pPr>
        <w:jc w:val="both"/>
        <w:rPr>
          <w:rFonts w:ascii="Times New Roman" w:hAnsi="Times New Roman" w:cs="Times New Roman"/>
          <w:sz w:val="36"/>
          <w:szCs w:val="36"/>
          <w:lang w:val="en-US"/>
        </w:rPr>
      </w:pPr>
      <w:r>
        <w:rPr>
          <w:rFonts w:ascii="Times New Roman" w:hAnsi="Times New Roman" w:cs="Times New Roman"/>
          <w:sz w:val="36"/>
          <w:szCs w:val="36"/>
          <w:lang w:val="en-US"/>
        </w:rPr>
        <w:t>THE HUMAN BODY:   A perfect machine – Inside the machine</w:t>
      </w:r>
    </w:p>
    <w:p w:rsidR="005D3A92" w:rsidRDefault="005D3A92" w:rsidP="005D3A92">
      <w:pPr>
        <w:jc w:val="both"/>
        <w:rPr>
          <w:rFonts w:ascii="Times New Roman" w:hAnsi="Times New Roman" w:cs="Times New Roman"/>
          <w:sz w:val="36"/>
          <w:szCs w:val="36"/>
        </w:rPr>
      </w:pPr>
      <w:r w:rsidRPr="005D3A92">
        <w:rPr>
          <w:rFonts w:ascii="Times New Roman" w:hAnsi="Times New Roman" w:cs="Times New Roman"/>
          <w:sz w:val="36"/>
          <w:szCs w:val="36"/>
        </w:rPr>
        <w:t xml:space="preserve">TEMPI </w:t>
      </w:r>
      <w:proofErr w:type="spellStart"/>
      <w:r w:rsidRPr="005D3A92">
        <w:rPr>
          <w:rFonts w:ascii="Times New Roman" w:hAnsi="Times New Roman" w:cs="Times New Roman"/>
          <w:sz w:val="36"/>
          <w:szCs w:val="36"/>
        </w:rPr>
        <w:t>DI</w:t>
      </w:r>
      <w:proofErr w:type="spellEnd"/>
      <w:r w:rsidRPr="005D3A92">
        <w:rPr>
          <w:rFonts w:ascii="Times New Roman" w:hAnsi="Times New Roman" w:cs="Times New Roman"/>
          <w:sz w:val="36"/>
          <w:szCs w:val="36"/>
        </w:rPr>
        <w:t xml:space="preserve"> REALIZZAZIONE:   </w:t>
      </w:r>
      <w:proofErr w:type="spellStart"/>
      <w:r w:rsidRPr="005D3A92">
        <w:rPr>
          <w:rFonts w:ascii="Times New Roman" w:hAnsi="Times New Roman" w:cs="Times New Roman"/>
          <w:sz w:val="36"/>
          <w:szCs w:val="36"/>
        </w:rPr>
        <w:t>II°</w:t>
      </w:r>
      <w:proofErr w:type="spellEnd"/>
      <w:r w:rsidRPr="005D3A92">
        <w:rPr>
          <w:rFonts w:ascii="Times New Roman" w:hAnsi="Times New Roman" w:cs="Times New Roman"/>
          <w:sz w:val="36"/>
          <w:szCs w:val="36"/>
        </w:rPr>
        <w:t xml:space="preserve"> quadrimestre</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5D3A92"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 xml:space="preserve">OBIETTIVI MINIMI: </w:t>
      </w:r>
      <w:r w:rsidR="00FE0CFA">
        <w:rPr>
          <w:rFonts w:ascii="Times New Roman" w:hAnsi="Times New Roman" w:cs="Times New Roman"/>
          <w:sz w:val="36"/>
          <w:szCs w:val="36"/>
        </w:rPr>
        <w:t xml:space="preserve"> Conoscere e descrivere in modo essenziale, ma sufficientemente corretto,  sia in forma scritta che orale, gli aspetti principali dell’anatomia umana, con particolare riferimento alle informazioni relative a cellule, tessuti e apparati.</w:t>
      </w:r>
    </w:p>
    <w:p w:rsidR="00F906AD" w:rsidRDefault="00C821E7"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rPr>
      </w:pPr>
      <w:r>
        <w:rPr>
          <w:rFonts w:ascii="Times New Roman" w:hAnsi="Times New Roman" w:cs="Times New Roman"/>
          <w:sz w:val="36"/>
          <w:szCs w:val="36"/>
        </w:rPr>
        <w:t xml:space="preserve">Cfr.  Modulo  1  per la descrizione dettagliata delle specifiche </w:t>
      </w:r>
      <w:r>
        <w:rPr>
          <w:rFonts w:ascii="Times New Roman" w:hAnsi="Times New Roman" w:cs="Times New Roman"/>
          <w:b/>
          <w:sz w:val="36"/>
          <w:szCs w:val="36"/>
        </w:rPr>
        <w:t>abilità linguistiche.</w:t>
      </w:r>
    </w:p>
    <w:p w:rsidR="00F906AD" w:rsidRDefault="00B95A0E"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rPr>
      </w:pPr>
      <w:r>
        <w:rPr>
          <w:rFonts w:ascii="Times New Roman" w:hAnsi="Times New Roman" w:cs="Times New Roman"/>
          <w:sz w:val="36"/>
          <w:szCs w:val="36"/>
        </w:rPr>
        <w:t>METODI E STRUMENTI:   Cfr.  Modulo 1</w:t>
      </w:r>
    </w:p>
    <w:p w:rsidR="00F906AD" w:rsidRDefault="00B95A0E"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rPr>
      </w:pPr>
      <w:r>
        <w:rPr>
          <w:rFonts w:ascii="Times New Roman" w:hAnsi="Times New Roman" w:cs="Times New Roman"/>
          <w:sz w:val="36"/>
          <w:szCs w:val="36"/>
        </w:rPr>
        <w:t>VERIFICHE:   Cfr.  Modulo 1</w:t>
      </w:r>
    </w:p>
    <w:p w:rsidR="00F906AD" w:rsidRDefault="00B95A0E"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RECUPERO:   Cfr.  Modulo 1</w:t>
      </w:r>
    </w:p>
    <w:p w:rsidR="00BE5E04" w:rsidRPr="00F906AD"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DD532D" w:rsidP="00F906AD">
      <w:pPr>
        <w:jc w:val="both"/>
        <w:rPr>
          <w:rFonts w:ascii="Times New Roman" w:hAnsi="Times New Roman" w:cs="Times New Roman"/>
          <w:sz w:val="36"/>
          <w:szCs w:val="36"/>
        </w:rPr>
      </w:pPr>
    </w:p>
    <w:p w:rsidR="00BE5E04" w:rsidRPr="0040314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F906AD" w:rsidRP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BE5E04">
        <w:rPr>
          <w:rFonts w:ascii="Times New Roman" w:hAnsi="Times New Roman" w:cs="Times New Roman"/>
          <w:sz w:val="36"/>
          <w:szCs w:val="36"/>
          <w:lang w:val="en-US"/>
        </w:rPr>
        <w:t>CONTENUTI:</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BE5E04">
        <w:rPr>
          <w:rFonts w:ascii="Times New Roman" w:hAnsi="Times New Roman" w:cs="Times New Roman"/>
          <w:sz w:val="36"/>
          <w:szCs w:val="36"/>
          <w:lang w:val="en-US"/>
        </w:rPr>
        <w:t>Anatomy, physiology and structural organization of the body.</w:t>
      </w:r>
      <w:r>
        <w:rPr>
          <w:rFonts w:ascii="Times New Roman" w:hAnsi="Times New Roman" w:cs="Times New Roman"/>
          <w:sz w:val="36"/>
          <w:szCs w:val="36"/>
          <w:lang w:val="en-US"/>
        </w:rPr>
        <w:t xml:space="preserve"> Cells and tissues.</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skeletal and muscular systems.</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nervous and endocrine system.</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cardiovascular and respiratory system.</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digestive and urinary system.</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reproductive system.</w:t>
      </w:r>
    </w:p>
    <w:p w:rsidR="00BE5E04" w:rsidRP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p>
    <w:p w:rsidR="00FE0CFA" w:rsidRPr="00BE5E04" w:rsidRDefault="00FE0CFA" w:rsidP="00B95A0E">
      <w:pPr>
        <w:jc w:val="both"/>
        <w:rPr>
          <w:rFonts w:ascii="Times New Roman" w:hAnsi="Times New Roman" w:cs="Times New Roman"/>
          <w:sz w:val="36"/>
          <w:szCs w:val="36"/>
          <w:lang w:val="en-US"/>
        </w:rPr>
      </w:pPr>
    </w:p>
    <w:p w:rsidR="005D3A92" w:rsidRPr="00BE5E04" w:rsidRDefault="005D3A92" w:rsidP="005D3A92">
      <w:pPr>
        <w:jc w:val="both"/>
        <w:rPr>
          <w:rFonts w:ascii="Times New Roman" w:hAnsi="Times New Roman" w:cs="Times New Roman"/>
          <w:sz w:val="36"/>
          <w:szCs w:val="36"/>
          <w:lang w:val="en-US"/>
        </w:rPr>
      </w:pPr>
    </w:p>
    <w:p w:rsidR="005D3A92" w:rsidRPr="00BE5E04" w:rsidRDefault="005D3A92" w:rsidP="005D3A92">
      <w:pPr>
        <w:jc w:val="both"/>
        <w:rPr>
          <w:rFonts w:ascii="Times New Roman" w:hAnsi="Times New Roman" w:cs="Times New Roman"/>
          <w:sz w:val="36"/>
          <w:szCs w:val="36"/>
          <w:lang w:val="en-US"/>
        </w:rPr>
      </w:pPr>
    </w:p>
    <w:p w:rsidR="005D3A92" w:rsidRPr="00BE5E04" w:rsidRDefault="005D3A92" w:rsidP="005D3A92">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C406DD" w:rsidRPr="00BE5E04" w:rsidRDefault="00C406DD" w:rsidP="00C406DD">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C406DD" w:rsidRPr="00BE5E04" w:rsidRDefault="00C406DD" w:rsidP="00C406DD">
      <w:pPr>
        <w:jc w:val="both"/>
        <w:rPr>
          <w:rFonts w:ascii="Times New Roman" w:hAnsi="Times New Roman" w:cs="Times New Roman"/>
          <w:sz w:val="36"/>
          <w:szCs w:val="36"/>
          <w:lang w:val="en-US"/>
        </w:rPr>
      </w:pPr>
    </w:p>
    <w:p w:rsidR="00C406DD" w:rsidRPr="00BE5E04" w:rsidRDefault="00C406DD" w:rsidP="00C406DD">
      <w:pPr>
        <w:jc w:val="both"/>
        <w:rPr>
          <w:rFonts w:ascii="Times New Roman" w:hAnsi="Times New Roman" w:cs="Times New Roman"/>
          <w:sz w:val="36"/>
          <w:szCs w:val="36"/>
          <w:lang w:val="en-US"/>
        </w:rPr>
      </w:pPr>
    </w:p>
    <w:p w:rsidR="002B5E51" w:rsidRPr="00BE5E04" w:rsidRDefault="002B5E51" w:rsidP="00EE1C2F">
      <w:pPr>
        <w:ind w:left="1080"/>
        <w:jc w:val="both"/>
        <w:rPr>
          <w:rFonts w:ascii="Times New Roman" w:hAnsi="Times New Roman" w:cs="Times New Roman"/>
          <w:sz w:val="36"/>
          <w:szCs w:val="36"/>
          <w:lang w:val="en-US"/>
        </w:rPr>
      </w:pPr>
    </w:p>
    <w:p w:rsidR="002B5E51" w:rsidRPr="00BE5E04" w:rsidRDefault="002B5E51" w:rsidP="00EE1C2F">
      <w:pPr>
        <w:ind w:left="1080"/>
        <w:jc w:val="both"/>
        <w:rPr>
          <w:rFonts w:ascii="Times New Roman" w:hAnsi="Times New Roman" w:cs="Times New Roman"/>
          <w:sz w:val="36"/>
          <w:szCs w:val="36"/>
          <w:lang w:val="en-US"/>
        </w:rPr>
      </w:pPr>
    </w:p>
    <w:p w:rsidR="002B5E51" w:rsidRPr="00BE5E04" w:rsidRDefault="002B5E51" w:rsidP="00EE1C2F">
      <w:pPr>
        <w:ind w:left="1080"/>
        <w:jc w:val="both"/>
        <w:rPr>
          <w:rFonts w:ascii="Times New Roman" w:hAnsi="Times New Roman" w:cs="Times New Roman"/>
          <w:sz w:val="36"/>
          <w:szCs w:val="36"/>
          <w:lang w:val="en-US"/>
        </w:rPr>
      </w:pPr>
    </w:p>
    <w:p w:rsidR="003846CD" w:rsidRPr="00BE5E04" w:rsidRDefault="003846CD" w:rsidP="00EE1C2F">
      <w:pPr>
        <w:ind w:left="1080"/>
        <w:jc w:val="both"/>
        <w:rPr>
          <w:rFonts w:ascii="Times New Roman" w:hAnsi="Times New Roman" w:cs="Times New Roman"/>
          <w:sz w:val="36"/>
          <w:szCs w:val="36"/>
          <w:lang w:val="en-US"/>
        </w:rPr>
      </w:pPr>
    </w:p>
    <w:p w:rsidR="003846CD" w:rsidRPr="00BE5E04" w:rsidRDefault="003846CD" w:rsidP="00EE1C2F">
      <w:pPr>
        <w:ind w:left="1080"/>
        <w:jc w:val="both"/>
        <w:rPr>
          <w:rFonts w:ascii="Times New Roman" w:hAnsi="Times New Roman" w:cs="Times New Roman"/>
          <w:sz w:val="36"/>
          <w:szCs w:val="36"/>
          <w:lang w:val="en-US"/>
        </w:rPr>
      </w:pPr>
    </w:p>
    <w:p w:rsidR="0035713F" w:rsidRPr="00BE5E04" w:rsidRDefault="0035713F" w:rsidP="003846CD">
      <w:pPr>
        <w:pStyle w:val="Paragrafoelenco"/>
        <w:jc w:val="both"/>
        <w:rPr>
          <w:rFonts w:ascii="Times New Roman" w:hAnsi="Times New Roman" w:cs="Times New Roman"/>
          <w:sz w:val="36"/>
          <w:szCs w:val="36"/>
          <w:lang w:val="en-US"/>
        </w:rPr>
      </w:pPr>
    </w:p>
    <w:p w:rsidR="00211F20" w:rsidRPr="00BE5E04" w:rsidRDefault="00211F20" w:rsidP="003846CD">
      <w:pPr>
        <w:pStyle w:val="Paragrafoelenco"/>
        <w:jc w:val="both"/>
        <w:rPr>
          <w:rFonts w:ascii="Times New Roman" w:hAnsi="Times New Roman" w:cs="Times New Roman"/>
          <w:i/>
          <w:sz w:val="36"/>
          <w:szCs w:val="36"/>
          <w:lang w:val="en-US"/>
        </w:rPr>
      </w:pPr>
    </w:p>
    <w:p w:rsidR="0035713F" w:rsidRPr="00BE5E04" w:rsidRDefault="0035713F" w:rsidP="00211F20">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pBdr>
          <w:between w:val="single" w:sz="4" w:space="1" w:color="auto"/>
        </w:pBdr>
        <w:jc w:val="both"/>
        <w:rPr>
          <w:rFonts w:ascii="Times New Roman" w:hAnsi="Times New Roman" w:cs="Times New Roman"/>
          <w:sz w:val="36"/>
          <w:szCs w:val="36"/>
          <w:lang w:val="en-US"/>
        </w:rPr>
      </w:pPr>
    </w:p>
    <w:p w:rsidR="009F02EE" w:rsidRPr="00BE5E04" w:rsidRDefault="009F02EE" w:rsidP="009F02EE">
      <w:pPr>
        <w:pStyle w:val="Paragrafoelenco"/>
        <w:jc w:val="both"/>
        <w:rPr>
          <w:rFonts w:ascii="Times New Roman" w:hAnsi="Times New Roman" w:cs="Times New Roman"/>
          <w:sz w:val="36"/>
          <w:szCs w:val="36"/>
          <w:lang w:val="en-US"/>
        </w:rPr>
      </w:pPr>
    </w:p>
    <w:p w:rsidR="009F02EE" w:rsidRPr="00BE5E04" w:rsidRDefault="009F02EE" w:rsidP="009F02EE">
      <w:pPr>
        <w:pStyle w:val="Paragrafoelenco"/>
        <w:jc w:val="both"/>
        <w:rPr>
          <w:rFonts w:ascii="Times New Roman" w:hAnsi="Times New Roman" w:cs="Times New Roman"/>
          <w:sz w:val="36"/>
          <w:szCs w:val="36"/>
          <w:lang w:val="en-US"/>
        </w:rPr>
      </w:pPr>
    </w:p>
    <w:p w:rsidR="009F02EE" w:rsidRPr="00BE5E04" w:rsidRDefault="009F02EE" w:rsidP="009F02EE">
      <w:pPr>
        <w:pStyle w:val="Paragrafoelenco"/>
        <w:jc w:val="both"/>
        <w:rPr>
          <w:rFonts w:ascii="Times New Roman" w:hAnsi="Times New Roman" w:cs="Times New Roman"/>
          <w:sz w:val="36"/>
          <w:szCs w:val="36"/>
          <w:lang w:val="en-US"/>
        </w:rPr>
      </w:pPr>
    </w:p>
    <w:p w:rsidR="00761602" w:rsidRPr="00BE5E04" w:rsidRDefault="00761602" w:rsidP="00761602">
      <w:pPr>
        <w:pStyle w:val="Paragrafoelenco"/>
        <w:jc w:val="both"/>
        <w:rPr>
          <w:rFonts w:ascii="Times New Roman" w:hAnsi="Times New Roman" w:cs="Times New Roman"/>
          <w:sz w:val="36"/>
          <w:szCs w:val="36"/>
          <w:lang w:val="en-US"/>
        </w:rPr>
      </w:pPr>
    </w:p>
    <w:p w:rsidR="00CC5EE1" w:rsidRPr="00BE5E04" w:rsidRDefault="00CC5EE1" w:rsidP="00CC5EE1">
      <w:pPr>
        <w:pBdr>
          <w:between w:val="single" w:sz="4" w:space="1" w:color="auto"/>
          <w:bar w:val="single" w:sz="4" w:color="auto"/>
        </w:pBdr>
        <w:jc w:val="both"/>
        <w:rPr>
          <w:rFonts w:ascii="Times New Roman" w:hAnsi="Times New Roman" w:cs="Times New Roman"/>
          <w:b/>
          <w:sz w:val="24"/>
          <w:szCs w:val="24"/>
          <w:lang w:val="en-US"/>
        </w:rPr>
      </w:pPr>
    </w:p>
    <w:p w:rsidR="0089735D" w:rsidRPr="00BE5E04" w:rsidRDefault="0089735D" w:rsidP="00CC5EE1">
      <w:pPr>
        <w:rPr>
          <w:rFonts w:ascii="Times New Roman" w:hAnsi="Times New Roman" w:cs="Times New Roman"/>
          <w:sz w:val="36"/>
          <w:szCs w:val="36"/>
          <w:lang w:val="en-US"/>
        </w:rPr>
      </w:pPr>
    </w:p>
    <w:p w:rsidR="0089735D" w:rsidRPr="00BE5E04" w:rsidRDefault="0089735D" w:rsidP="00CC5EE1">
      <w:pPr>
        <w:rPr>
          <w:rFonts w:ascii="Times New Roman" w:hAnsi="Times New Roman" w:cs="Times New Roman"/>
          <w:sz w:val="36"/>
          <w:szCs w:val="36"/>
          <w:lang w:val="en-US"/>
        </w:rPr>
      </w:pPr>
    </w:p>
    <w:sectPr w:rsidR="0089735D" w:rsidRPr="00BE5E04" w:rsidSect="00CF6986">
      <w:pgSz w:w="16838" w:h="11906" w:orient="landscape"/>
      <w:pgMar w:top="2725" w:right="1134" w:bottom="1134"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5C" w:rsidRDefault="00F51C5C" w:rsidP="00254D72">
      <w:pPr>
        <w:spacing w:after="0" w:line="240" w:lineRule="auto"/>
      </w:pPr>
      <w:r>
        <w:separator/>
      </w:r>
    </w:p>
  </w:endnote>
  <w:endnote w:type="continuationSeparator" w:id="0">
    <w:p w:rsidR="00F51C5C" w:rsidRDefault="00F51C5C" w:rsidP="00254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5C" w:rsidRDefault="00F51C5C" w:rsidP="00254D72">
      <w:pPr>
        <w:spacing w:after="0" w:line="240" w:lineRule="auto"/>
      </w:pPr>
      <w:r>
        <w:separator/>
      </w:r>
    </w:p>
  </w:footnote>
  <w:footnote w:type="continuationSeparator" w:id="0">
    <w:p w:rsidR="00F51C5C" w:rsidRDefault="00F51C5C" w:rsidP="00254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B1233"/>
    <w:multiLevelType w:val="hybridMultilevel"/>
    <w:tmpl w:val="B510A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3B22A4"/>
    <w:multiLevelType w:val="hybridMultilevel"/>
    <w:tmpl w:val="81589FBE"/>
    <w:lvl w:ilvl="0" w:tplc="12EC58BC">
      <w:start w:val="1"/>
      <w:numFmt w:val="upp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
    <w:nsid w:val="32FA5E1D"/>
    <w:multiLevelType w:val="hybridMultilevel"/>
    <w:tmpl w:val="B0509DBC"/>
    <w:lvl w:ilvl="0" w:tplc="04100001">
      <w:start w:val="1"/>
      <w:numFmt w:val="bullet"/>
      <w:lvlText w:val=""/>
      <w:lvlJc w:val="left"/>
      <w:pPr>
        <w:ind w:left="1887" w:hanging="360"/>
      </w:pPr>
      <w:rPr>
        <w:rFonts w:ascii="Symbol" w:hAnsi="Symbol" w:hint="default"/>
      </w:rPr>
    </w:lvl>
    <w:lvl w:ilvl="1" w:tplc="04100003" w:tentative="1">
      <w:start w:val="1"/>
      <w:numFmt w:val="bullet"/>
      <w:lvlText w:val="o"/>
      <w:lvlJc w:val="left"/>
      <w:pPr>
        <w:ind w:left="2607" w:hanging="360"/>
      </w:pPr>
      <w:rPr>
        <w:rFonts w:ascii="Courier New" w:hAnsi="Courier New" w:cs="Courier New" w:hint="default"/>
      </w:rPr>
    </w:lvl>
    <w:lvl w:ilvl="2" w:tplc="04100005" w:tentative="1">
      <w:start w:val="1"/>
      <w:numFmt w:val="bullet"/>
      <w:lvlText w:val=""/>
      <w:lvlJc w:val="left"/>
      <w:pPr>
        <w:ind w:left="3327" w:hanging="360"/>
      </w:pPr>
      <w:rPr>
        <w:rFonts w:ascii="Wingdings" w:hAnsi="Wingdings" w:hint="default"/>
      </w:rPr>
    </w:lvl>
    <w:lvl w:ilvl="3" w:tplc="04100001" w:tentative="1">
      <w:start w:val="1"/>
      <w:numFmt w:val="bullet"/>
      <w:lvlText w:val=""/>
      <w:lvlJc w:val="left"/>
      <w:pPr>
        <w:ind w:left="4047" w:hanging="360"/>
      </w:pPr>
      <w:rPr>
        <w:rFonts w:ascii="Symbol" w:hAnsi="Symbol" w:hint="default"/>
      </w:rPr>
    </w:lvl>
    <w:lvl w:ilvl="4" w:tplc="04100003" w:tentative="1">
      <w:start w:val="1"/>
      <w:numFmt w:val="bullet"/>
      <w:lvlText w:val="o"/>
      <w:lvlJc w:val="left"/>
      <w:pPr>
        <w:ind w:left="4767" w:hanging="360"/>
      </w:pPr>
      <w:rPr>
        <w:rFonts w:ascii="Courier New" w:hAnsi="Courier New" w:cs="Courier New" w:hint="default"/>
      </w:rPr>
    </w:lvl>
    <w:lvl w:ilvl="5" w:tplc="04100005" w:tentative="1">
      <w:start w:val="1"/>
      <w:numFmt w:val="bullet"/>
      <w:lvlText w:val=""/>
      <w:lvlJc w:val="left"/>
      <w:pPr>
        <w:ind w:left="5487" w:hanging="360"/>
      </w:pPr>
      <w:rPr>
        <w:rFonts w:ascii="Wingdings" w:hAnsi="Wingdings" w:hint="default"/>
      </w:rPr>
    </w:lvl>
    <w:lvl w:ilvl="6" w:tplc="04100001" w:tentative="1">
      <w:start w:val="1"/>
      <w:numFmt w:val="bullet"/>
      <w:lvlText w:val=""/>
      <w:lvlJc w:val="left"/>
      <w:pPr>
        <w:ind w:left="6207" w:hanging="360"/>
      </w:pPr>
      <w:rPr>
        <w:rFonts w:ascii="Symbol" w:hAnsi="Symbol" w:hint="default"/>
      </w:rPr>
    </w:lvl>
    <w:lvl w:ilvl="7" w:tplc="04100003" w:tentative="1">
      <w:start w:val="1"/>
      <w:numFmt w:val="bullet"/>
      <w:lvlText w:val="o"/>
      <w:lvlJc w:val="left"/>
      <w:pPr>
        <w:ind w:left="6927" w:hanging="360"/>
      </w:pPr>
      <w:rPr>
        <w:rFonts w:ascii="Courier New" w:hAnsi="Courier New" w:cs="Courier New" w:hint="default"/>
      </w:rPr>
    </w:lvl>
    <w:lvl w:ilvl="8" w:tplc="04100005" w:tentative="1">
      <w:start w:val="1"/>
      <w:numFmt w:val="bullet"/>
      <w:lvlText w:val=""/>
      <w:lvlJc w:val="left"/>
      <w:pPr>
        <w:ind w:left="7647" w:hanging="360"/>
      </w:pPr>
      <w:rPr>
        <w:rFonts w:ascii="Wingdings" w:hAnsi="Wingdings" w:hint="default"/>
      </w:rPr>
    </w:lvl>
  </w:abstractNum>
  <w:abstractNum w:abstractNumId="3">
    <w:nsid w:val="385C7377"/>
    <w:multiLevelType w:val="hybridMultilevel"/>
    <w:tmpl w:val="C4A6CF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A947DE0"/>
    <w:multiLevelType w:val="hybridMultilevel"/>
    <w:tmpl w:val="8EB8B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0C1F11"/>
    <w:multiLevelType w:val="hybridMultilevel"/>
    <w:tmpl w:val="0EFC2D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D460162"/>
    <w:multiLevelType w:val="hybridMultilevel"/>
    <w:tmpl w:val="D9843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defaultTabStop w:val="708"/>
  <w:hyphenationZone w:val="283"/>
  <w:characterSpacingControl w:val="doNotCompress"/>
  <w:savePreviewPicture/>
  <w:hdrShapeDefaults>
    <o:shapedefaults v:ext="edit" spidmax="14337"/>
  </w:hdrShapeDefaults>
  <w:footnotePr>
    <w:footnote w:id="-1"/>
    <w:footnote w:id="0"/>
  </w:footnotePr>
  <w:endnotePr>
    <w:endnote w:id="-1"/>
    <w:endnote w:id="0"/>
  </w:endnotePr>
  <w:compat/>
  <w:rsids>
    <w:rsidRoot w:val="00254D72"/>
    <w:rsid w:val="0004256D"/>
    <w:rsid w:val="000F2C47"/>
    <w:rsid w:val="00153401"/>
    <w:rsid w:val="00180AF8"/>
    <w:rsid w:val="00211F20"/>
    <w:rsid w:val="002472A4"/>
    <w:rsid w:val="00254D72"/>
    <w:rsid w:val="00277BD8"/>
    <w:rsid w:val="002B25E1"/>
    <w:rsid w:val="002B5E51"/>
    <w:rsid w:val="00342224"/>
    <w:rsid w:val="003471CD"/>
    <w:rsid w:val="0035713F"/>
    <w:rsid w:val="003846CD"/>
    <w:rsid w:val="00390D21"/>
    <w:rsid w:val="003B0C49"/>
    <w:rsid w:val="003C5B50"/>
    <w:rsid w:val="00402719"/>
    <w:rsid w:val="00403144"/>
    <w:rsid w:val="00404170"/>
    <w:rsid w:val="00415E15"/>
    <w:rsid w:val="0048533C"/>
    <w:rsid w:val="004D0847"/>
    <w:rsid w:val="004D229D"/>
    <w:rsid w:val="004E7D52"/>
    <w:rsid w:val="00544F18"/>
    <w:rsid w:val="005669C0"/>
    <w:rsid w:val="005D3A92"/>
    <w:rsid w:val="006060FE"/>
    <w:rsid w:val="006307F7"/>
    <w:rsid w:val="006E4B25"/>
    <w:rsid w:val="006F18F5"/>
    <w:rsid w:val="007537F6"/>
    <w:rsid w:val="00761602"/>
    <w:rsid w:val="00780737"/>
    <w:rsid w:val="007A1448"/>
    <w:rsid w:val="00894DB0"/>
    <w:rsid w:val="0089735D"/>
    <w:rsid w:val="008B01C1"/>
    <w:rsid w:val="00943DA2"/>
    <w:rsid w:val="0094457D"/>
    <w:rsid w:val="009F02EE"/>
    <w:rsid w:val="00A02492"/>
    <w:rsid w:val="00A76008"/>
    <w:rsid w:val="00AC2885"/>
    <w:rsid w:val="00B258CC"/>
    <w:rsid w:val="00B407B6"/>
    <w:rsid w:val="00B8085C"/>
    <w:rsid w:val="00B95A0E"/>
    <w:rsid w:val="00BC1552"/>
    <w:rsid w:val="00BE5E04"/>
    <w:rsid w:val="00BE6A6D"/>
    <w:rsid w:val="00C21F46"/>
    <w:rsid w:val="00C30C7F"/>
    <w:rsid w:val="00C406DD"/>
    <w:rsid w:val="00C80F30"/>
    <w:rsid w:val="00C821E7"/>
    <w:rsid w:val="00CC5EE1"/>
    <w:rsid w:val="00CF6986"/>
    <w:rsid w:val="00D12DED"/>
    <w:rsid w:val="00D34200"/>
    <w:rsid w:val="00DC3FD1"/>
    <w:rsid w:val="00DC42CE"/>
    <w:rsid w:val="00DD532D"/>
    <w:rsid w:val="00E50406"/>
    <w:rsid w:val="00E60759"/>
    <w:rsid w:val="00ED3F04"/>
    <w:rsid w:val="00EE1C2F"/>
    <w:rsid w:val="00EE26A1"/>
    <w:rsid w:val="00EF0CB5"/>
    <w:rsid w:val="00F43B8C"/>
    <w:rsid w:val="00F51C5C"/>
    <w:rsid w:val="00F906AD"/>
    <w:rsid w:val="00FA2C96"/>
    <w:rsid w:val="00FD3913"/>
    <w:rsid w:val="00FE0C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07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54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54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4D72"/>
  </w:style>
  <w:style w:type="paragraph" w:styleId="Pidipagina">
    <w:name w:val="footer"/>
    <w:basedOn w:val="Normale"/>
    <w:link w:val="PidipaginaCarattere"/>
    <w:uiPriority w:val="99"/>
    <w:unhideWhenUsed/>
    <w:rsid w:val="00254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4D72"/>
  </w:style>
  <w:style w:type="table" w:customStyle="1" w:styleId="TableGrid">
    <w:name w:val="TableGrid"/>
    <w:rsid w:val="00254D72"/>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78073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1826</Words>
  <Characters>10414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gargalini</dc:creator>
  <cp:lastModifiedBy>MONICA</cp:lastModifiedBy>
  <cp:revision>2</cp:revision>
  <dcterms:created xsi:type="dcterms:W3CDTF">2020-11-29T11:50:00Z</dcterms:created>
  <dcterms:modified xsi:type="dcterms:W3CDTF">2020-11-29T11:50:00Z</dcterms:modified>
</cp:coreProperties>
</file>