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2745" w14:textId="77777777"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14:paraId="62F55AC8" w14:textId="77777777"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79A886E4" w14:textId="69E61E31"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9D3460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9D3460">
        <w:rPr>
          <w:rFonts w:ascii="Tahoma" w:hAnsi="Tahoma" w:cs="Tahoma"/>
          <w:b/>
        </w:rPr>
        <w:t>21</w:t>
      </w:r>
    </w:p>
    <w:p w14:paraId="514BC9AB" w14:textId="77777777"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14:paraId="283F52F9" w14:textId="77777777" w:rsidTr="000C311C">
        <w:trPr>
          <w:jc w:val="center"/>
        </w:trPr>
        <w:tc>
          <w:tcPr>
            <w:tcW w:w="1401" w:type="dxa"/>
            <w:vAlign w:val="center"/>
          </w:tcPr>
          <w:p w14:paraId="6384943D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7037D04F" w14:textId="30E8D1DD" w:rsidR="00365AD3" w:rsidRPr="00011A03" w:rsidRDefault="009D346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Legislazione sanitaria</w:t>
            </w:r>
          </w:p>
        </w:tc>
      </w:tr>
      <w:tr w:rsidR="00365AD3" w:rsidRPr="00011A03" w14:paraId="4D2ECA11" w14:textId="77777777" w:rsidTr="000C311C">
        <w:trPr>
          <w:jc w:val="center"/>
        </w:trPr>
        <w:tc>
          <w:tcPr>
            <w:tcW w:w="1401" w:type="dxa"/>
            <w:vAlign w:val="center"/>
          </w:tcPr>
          <w:p w14:paraId="205EE011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72C6BC32" w14:textId="10AF09D8" w:rsidR="00365AD3" w:rsidRPr="00011A03" w:rsidRDefault="009D346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 Serale</w:t>
            </w:r>
          </w:p>
        </w:tc>
      </w:tr>
      <w:tr w:rsidR="00365AD3" w:rsidRPr="00011A03" w14:paraId="7ABFC883" w14:textId="77777777" w:rsidTr="000C311C">
        <w:trPr>
          <w:jc w:val="center"/>
        </w:trPr>
        <w:tc>
          <w:tcPr>
            <w:tcW w:w="1401" w:type="dxa"/>
            <w:vAlign w:val="center"/>
          </w:tcPr>
          <w:p w14:paraId="170ACA6A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14040EFD" w14:textId="56285540" w:rsidR="00365AD3" w:rsidRPr="00011A03" w:rsidRDefault="009D346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Susanna Bensi</w:t>
            </w:r>
          </w:p>
        </w:tc>
      </w:tr>
      <w:tr w:rsidR="00365AD3" w:rsidRPr="00011A03" w14:paraId="20BA6DB7" w14:textId="77777777" w:rsidTr="000C311C">
        <w:trPr>
          <w:trHeight w:val="607"/>
          <w:jc w:val="center"/>
        </w:trPr>
        <w:tc>
          <w:tcPr>
            <w:tcW w:w="1401" w:type="dxa"/>
          </w:tcPr>
          <w:p w14:paraId="2A7C4A2B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7D3621C5" w14:textId="53DBE8C6" w:rsidR="00365AD3" w:rsidRPr="00011A03" w:rsidRDefault="00917E0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l’OPERATORE SOCIO SANITARIO</w:t>
            </w:r>
            <w:r w:rsidR="00CE7756">
              <w:rPr>
                <w:rFonts w:ascii="Tahoma" w:hAnsi="Tahoma" w:cs="Tahoma"/>
                <w:b/>
              </w:rPr>
              <w:t xml:space="preserve"> Scuola &amp; Azienda</w:t>
            </w:r>
          </w:p>
        </w:tc>
      </w:tr>
    </w:tbl>
    <w:p w14:paraId="2B0FD5BB" w14:textId="77777777"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4"/>
        <w:gridCol w:w="2567"/>
        <w:gridCol w:w="6531"/>
      </w:tblGrid>
      <w:tr w:rsidR="00365AD3" w:rsidRPr="009A08DC" w14:paraId="4BA877E5" w14:textId="77777777" w:rsidTr="000C311C">
        <w:trPr>
          <w:jc w:val="center"/>
        </w:trPr>
        <w:tc>
          <w:tcPr>
            <w:tcW w:w="3131" w:type="dxa"/>
            <w:gridSpan w:val="2"/>
          </w:tcPr>
          <w:p w14:paraId="19872F04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72237C40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56628E3F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1DF7EF6A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14:paraId="0B96D2DE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190C637C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0B5156FB" w14:textId="4B5FE2DB" w:rsidR="00365AD3" w:rsidRPr="00B84D2E" w:rsidRDefault="009D346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soggetti del diritto</w:t>
            </w:r>
          </w:p>
        </w:tc>
        <w:tc>
          <w:tcPr>
            <w:tcW w:w="6531" w:type="dxa"/>
          </w:tcPr>
          <w:p w14:paraId="3AB3618C" w14:textId="36572544" w:rsidR="00365AD3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 fisica e persona diversa dalla fisica</w:t>
            </w:r>
          </w:p>
          <w:p w14:paraId="2496CA59" w14:textId="77777777" w:rsidR="009D3460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Capacità giuridica, naturale, di agire</w:t>
            </w:r>
          </w:p>
          <w:p w14:paraId="65D412FE" w14:textId="77777777" w:rsidR="009D3460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Incapacità</w:t>
            </w:r>
          </w:p>
          <w:p w14:paraId="3AD9E926" w14:textId="77777777" w:rsidR="009D3460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cittadinanza</w:t>
            </w:r>
          </w:p>
          <w:p w14:paraId="1474A34D" w14:textId="28E6BF43" w:rsidR="009D3460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Cessazione della persona fisica e successione</w:t>
            </w:r>
          </w:p>
          <w:p w14:paraId="4A8280DF" w14:textId="487FDCEE" w:rsidR="009D3460" w:rsidRPr="00B84D2E" w:rsidRDefault="009D346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Persona giuridica</w:t>
            </w:r>
          </w:p>
        </w:tc>
      </w:tr>
      <w:tr w:rsidR="00365AD3" w:rsidRPr="00B51DE7" w14:paraId="0F5C0CC1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342438AF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6C9F6797" w14:textId="000C3CFC" w:rsidR="00365AD3" w:rsidRPr="00B84D2E" w:rsidRDefault="009D346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 rapporti di famiglia</w:t>
            </w:r>
          </w:p>
        </w:tc>
        <w:tc>
          <w:tcPr>
            <w:tcW w:w="6531" w:type="dxa"/>
          </w:tcPr>
          <w:p w14:paraId="20271583" w14:textId="77777777" w:rsidR="00365AD3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matrimonio civile, concordatario</w:t>
            </w:r>
          </w:p>
          <w:p w14:paraId="7C5F8382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Diritti e doveri dei coniugi</w:t>
            </w:r>
          </w:p>
          <w:p w14:paraId="0E0FA406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divorzio e l’annullamento del matrimonio</w:t>
            </w:r>
          </w:p>
          <w:p w14:paraId="3A55F9C7" w14:textId="40907D37" w:rsidR="00917E05" w:rsidRPr="00B84D2E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filiazione e l’adozione</w:t>
            </w:r>
          </w:p>
        </w:tc>
      </w:tr>
      <w:tr w:rsidR="00365AD3" w:rsidRPr="00B51DE7" w14:paraId="163B3517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59620A33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212E2850" w14:textId="731FED80" w:rsidR="00365AD3" w:rsidRPr="00B84D2E" w:rsidRDefault="00917E0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contratto</w:t>
            </w:r>
          </w:p>
        </w:tc>
        <w:tc>
          <w:tcPr>
            <w:tcW w:w="6531" w:type="dxa"/>
          </w:tcPr>
          <w:p w14:paraId="60C28107" w14:textId="77777777" w:rsidR="00365AD3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Elementi essenziali del contratto</w:t>
            </w:r>
          </w:p>
          <w:p w14:paraId="0808CABC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L’autonomia contrattuale e i suoi limiti</w:t>
            </w:r>
          </w:p>
          <w:p w14:paraId="3D48E812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L’invalidità del contratto</w:t>
            </w:r>
          </w:p>
          <w:p w14:paraId="02CD3A1E" w14:textId="7052560C" w:rsidR="00917E05" w:rsidRPr="00B84D2E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risoluzione del contratto</w:t>
            </w:r>
          </w:p>
        </w:tc>
      </w:tr>
      <w:tr w:rsidR="00365AD3" w:rsidRPr="00B51DE7" w14:paraId="517F1E3B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787082EE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0F5BD18F" w14:textId="4DB6F7C3" w:rsidR="00365AD3" w:rsidRPr="00B84D2E" w:rsidRDefault="00917E0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lavoro e la flessibilità del lavoro</w:t>
            </w:r>
          </w:p>
        </w:tc>
        <w:tc>
          <w:tcPr>
            <w:tcW w:w="6531" w:type="dxa"/>
          </w:tcPr>
          <w:p w14:paraId="1698A330" w14:textId="77777777" w:rsidR="00365AD3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principi costituzionali del lavoro</w:t>
            </w:r>
          </w:p>
          <w:p w14:paraId="414B221C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normativa sul lavoro</w:t>
            </w:r>
          </w:p>
          <w:p w14:paraId="0CD79B94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rapporto di lavoro</w:t>
            </w:r>
          </w:p>
          <w:p w14:paraId="72AA645A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contratto di lavoro</w:t>
            </w:r>
          </w:p>
          <w:p w14:paraId="79377CCA" w14:textId="77777777" w:rsidR="00917E05" w:rsidRDefault="00917E05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retribuzione e la busta paga</w:t>
            </w:r>
          </w:p>
          <w:p w14:paraId="43DDB1B2" w14:textId="77777777" w:rsidR="00917E05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L’estinzione del rapporto di lavoro</w:t>
            </w:r>
          </w:p>
          <w:p w14:paraId="6D0B2486" w14:textId="77777777" w:rsidR="00C90DD8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L’evoluzione del diritto del lavoro</w:t>
            </w:r>
          </w:p>
          <w:p w14:paraId="50832068" w14:textId="6D63099E" w:rsidR="00C90DD8" w:rsidRPr="00B84D2E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Tipi particolari di contratto di lavoro</w:t>
            </w:r>
          </w:p>
        </w:tc>
      </w:tr>
      <w:tr w:rsidR="00365AD3" w:rsidRPr="00B51DE7" w14:paraId="003D1577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14B79F38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6363DC64" w14:textId="001774A9" w:rsidR="00365AD3" w:rsidRPr="00B84D2E" w:rsidRDefault="00C90DD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Gli organi costituzionali e le loro funzioni</w:t>
            </w:r>
          </w:p>
        </w:tc>
        <w:tc>
          <w:tcPr>
            <w:tcW w:w="6531" w:type="dxa"/>
          </w:tcPr>
          <w:p w14:paraId="53236D18" w14:textId="77777777" w:rsidR="00365AD3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Parlamento</w:t>
            </w:r>
          </w:p>
          <w:p w14:paraId="0F143688" w14:textId="77777777" w:rsidR="00C90DD8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Governo </w:t>
            </w:r>
          </w:p>
          <w:p w14:paraId="1A2B169A" w14:textId="77777777" w:rsidR="00C90DD8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Presidente della Repubblica</w:t>
            </w:r>
          </w:p>
          <w:p w14:paraId="5EC5AAEC" w14:textId="77777777" w:rsidR="00C90DD8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Magistratura </w:t>
            </w:r>
          </w:p>
          <w:p w14:paraId="090AD940" w14:textId="3A333CF7" w:rsidR="00C90DD8" w:rsidRPr="00B84D2E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Corte Costituzionale</w:t>
            </w:r>
          </w:p>
        </w:tc>
      </w:tr>
      <w:tr w:rsidR="00365AD3" w:rsidRPr="00B51DE7" w14:paraId="2453B13E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426D25F6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70561CE4" w14:textId="7BCC4B8F" w:rsidR="00365AD3" w:rsidRPr="00B84D2E" w:rsidRDefault="00C90DD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Tipi di Stato</w:t>
            </w:r>
          </w:p>
        </w:tc>
        <w:tc>
          <w:tcPr>
            <w:tcW w:w="6531" w:type="dxa"/>
          </w:tcPr>
          <w:p w14:paraId="659DDF90" w14:textId="77777777" w:rsidR="00365AD3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 Stato liberale</w:t>
            </w:r>
          </w:p>
          <w:p w14:paraId="3E9F0C7C" w14:textId="77777777" w:rsidR="00C90DD8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 Stato sociale o welfare state</w:t>
            </w:r>
          </w:p>
          <w:p w14:paraId="329F4CD7" w14:textId="47EB35C4" w:rsidR="00C90DD8" w:rsidRPr="00B84D2E" w:rsidRDefault="00C90DD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 Stato regolatore</w:t>
            </w:r>
          </w:p>
        </w:tc>
      </w:tr>
      <w:tr w:rsidR="00487F8E" w:rsidRPr="00B51DE7" w14:paraId="14961BB4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6D9F279C" w14:textId="77777777" w:rsidR="00487F8E" w:rsidRPr="00B84D2E" w:rsidRDefault="00487F8E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0DBF850F" w14:textId="448F9C84" w:rsidR="00487F8E" w:rsidRDefault="00487F8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L’ordinamento amministrativo dello Stato</w:t>
            </w:r>
          </w:p>
        </w:tc>
        <w:tc>
          <w:tcPr>
            <w:tcW w:w="6531" w:type="dxa"/>
          </w:tcPr>
          <w:p w14:paraId="2A57A68C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funzione esecutiva</w:t>
            </w:r>
          </w:p>
          <w:p w14:paraId="36A3308F" w14:textId="2D8AAC53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principi costituzionali della P.A</w:t>
            </w:r>
          </w:p>
          <w:p w14:paraId="27317F33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L’attività amministrativa</w:t>
            </w:r>
          </w:p>
          <w:p w14:paraId="4C61B617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Gli atti amministrativi</w:t>
            </w:r>
          </w:p>
          <w:p w14:paraId="72822C86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provvedimenti</w:t>
            </w:r>
          </w:p>
          <w:p w14:paraId="71CE2147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procedimento amministrativo</w:t>
            </w:r>
          </w:p>
          <w:p w14:paraId="07604DD2" w14:textId="2EFA9F30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L’invalidità dell’atto</w:t>
            </w:r>
          </w:p>
        </w:tc>
      </w:tr>
      <w:tr w:rsidR="00487F8E" w:rsidRPr="00B51DE7" w14:paraId="1CC3ABE2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102D6325" w14:textId="77777777" w:rsidR="00487F8E" w:rsidRPr="00B84D2E" w:rsidRDefault="00487F8E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38412EBA" w14:textId="6A1ED059" w:rsidR="00487F8E" w:rsidRDefault="00487F8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legislazione sociale e sanitaria</w:t>
            </w:r>
          </w:p>
        </w:tc>
        <w:tc>
          <w:tcPr>
            <w:tcW w:w="6531" w:type="dxa"/>
          </w:tcPr>
          <w:p w14:paraId="17946B04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Nozione e finalità</w:t>
            </w:r>
          </w:p>
          <w:p w14:paraId="49807379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previdenza in Italia</w:t>
            </w:r>
          </w:p>
          <w:p w14:paraId="5F51DA73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servizio sanitario nazionale</w:t>
            </w:r>
          </w:p>
          <w:p w14:paraId="01703453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L’evoluzione della politica sanitaria</w:t>
            </w:r>
          </w:p>
          <w:p w14:paraId="1A20F689" w14:textId="77777777" w:rsidR="00487F8E" w:rsidRDefault="00487F8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legge quadro </w:t>
            </w:r>
            <w:r w:rsidR="00B9355B">
              <w:rPr>
                <w:rFonts w:ascii="Tahoma" w:hAnsi="Tahoma" w:cs="Tahoma"/>
              </w:rPr>
              <w:t>per la realizzazione del sistema integrato</w:t>
            </w:r>
          </w:p>
          <w:p w14:paraId="37AA5676" w14:textId="20916846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ruolo degli enti locali</w:t>
            </w:r>
          </w:p>
        </w:tc>
      </w:tr>
      <w:tr w:rsidR="00487F8E" w:rsidRPr="00B51DE7" w14:paraId="6E2BECAC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454F2D5E" w14:textId="77777777" w:rsidR="00487F8E" w:rsidRPr="00B84D2E" w:rsidRDefault="00487F8E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098C4625" w14:textId="322E0276" w:rsidR="00487F8E" w:rsidRDefault="00B9355B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tutela dei soggetti deboli</w:t>
            </w:r>
          </w:p>
        </w:tc>
        <w:tc>
          <w:tcPr>
            <w:tcW w:w="6531" w:type="dxa"/>
          </w:tcPr>
          <w:p w14:paraId="495539E8" w14:textId="77777777" w:rsidR="00487F8E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ragioni della tutela</w:t>
            </w:r>
          </w:p>
          <w:p w14:paraId="656BA87F" w14:textId="29396E0D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tutela dei minori, della donna, degli anziani, dei diversamente abili</w:t>
            </w:r>
          </w:p>
        </w:tc>
      </w:tr>
      <w:tr w:rsidR="00487F8E" w:rsidRPr="00B51DE7" w14:paraId="16BF5BF6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34BD06DE" w14:textId="77777777" w:rsidR="00487F8E" w:rsidRPr="00B84D2E" w:rsidRDefault="00487F8E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52BD327D" w14:textId="5E0A4364" w:rsidR="00487F8E" w:rsidRDefault="00B9355B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prestazioni dell’assistenza sociale e sanitaria</w:t>
            </w:r>
          </w:p>
        </w:tc>
        <w:tc>
          <w:tcPr>
            <w:tcW w:w="6531" w:type="dxa"/>
          </w:tcPr>
          <w:p w14:paraId="31D5E6B3" w14:textId="77777777" w:rsidR="00487F8E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L’assistenza sociale</w:t>
            </w:r>
          </w:p>
          <w:p w14:paraId="23164582" w14:textId="77777777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soggetti dell’assistenza sociale</w:t>
            </w:r>
          </w:p>
          <w:p w14:paraId="3F46B5F5" w14:textId="429AC6E1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tipologie di servizi</w:t>
            </w:r>
          </w:p>
        </w:tc>
      </w:tr>
      <w:tr w:rsidR="00487F8E" w:rsidRPr="00B51DE7" w14:paraId="5B27BCBE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12459ADC" w14:textId="77777777" w:rsidR="00487F8E" w:rsidRPr="00B84D2E" w:rsidRDefault="00487F8E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1352A259" w14:textId="06E277AD" w:rsidR="00487F8E" w:rsidRDefault="00B9355B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 tutela della salute e dell’ambiente</w:t>
            </w:r>
          </w:p>
        </w:tc>
        <w:tc>
          <w:tcPr>
            <w:tcW w:w="6531" w:type="dxa"/>
          </w:tcPr>
          <w:p w14:paraId="3B0CB75D" w14:textId="77777777" w:rsidR="00487F8E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tutela pubblica della salute</w:t>
            </w:r>
          </w:p>
          <w:p w14:paraId="48585069" w14:textId="77777777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tutela dell’ambiente di lavoro</w:t>
            </w:r>
          </w:p>
          <w:p w14:paraId="3C3F9185" w14:textId="77777777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danno </w:t>
            </w:r>
            <w:proofErr w:type="spellStart"/>
            <w:r>
              <w:rPr>
                <w:rFonts w:ascii="Tahoma" w:hAnsi="Tahoma" w:cs="Tahoma"/>
              </w:rPr>
              <w:t>biiologico</w:t>
            </w:r>
            <w:proofErr w:type="spellEnd"/>
          </w:p>
          <w:p w14:paraId="642ADB30" w14:textId="7ED04543" w:rsidR="00B9355B" w:rsidRDefault="00B9355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risarcimento del danno</w:t>
            </w:r>
          </w:p>
        </w:tc>
      </w:tr>
      <w:tr w:rsidR="00B9355B" w:rsidRPr="00B51DE7" w14:paraId="11C8149E" w14:textId="77777777" w:rsidTr="0096529C">
        <w:trPr>
          <w:trHeight w:val="744"/>
          <w:jc w:val="center"/>
        </w:trPr>
        <w:tc>
          <w:tcPr>
            <w:tcW w:w="564" w:type="dxa"/>
            <w:tcBorders>
              <w:right w:val="dashSmallGap" w:sz="4" w:space="0" w:color="auto"/>
            </w:tcBorders>
          </w:tcPr>
          <w:p w14:paraId="2588038F" w14:textId="77777777" w:rsidR="00B9355B" w:rsidRPr="00B84D2E" w:rsidRDefault="00B9355B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567" w:type="dxa"/>
            <w:tcBorders>
              <w:left w:val="dashSmallGap" w:sz="4" w:space="0" w:color="auto"/>
            </w:tcBorders>
          </w:tcPr>
          <w:p w14:paraId="6DFD3A5F" w14:textId="4605777A" w:rsidR="00B9355B" w:rsidRDefault="0088285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Costituzione </w:t>
            </w:r>
          </w:p>
        </w:tc>
        <w:tc>
          <w:tcPr>
            <w:tcW w:w="6531" w:type="dxa"/>
          </w:tcPr>
          <w:p w14:paraId="5BBB5E85" w14:textId="77777777" w:rsidR="00B9355B" w:rsidRDefault="0088285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Principi fondamentali</w:t>
            </w:r>
          </w:p>
          <w:p w14:paraId="3E6D80F0" w14:textId="77777777" w:rsidR="00882854" w:rsidRDefault="0088285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Diritti e doveri dei cittadini</w:t>
            </w:r>
          </w:p>
          <w:p w14:paraId="26B53BE9" w14:textId="0D3D3700" w:rsidR="00882854" w:rsidRDefault="0088285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Educazione alla legalità</w:t>
            </w:r>
          </w:p>
        </w:tc>
      </w:tr>
    </w:tbl>
    <w:p w14:paraId="39C368E5" w14:textId="77777777"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14:paraId="10A135EE" w14:textId="77777777" w:rsidTr="000C311C">
        <w:trPr>
          <w:jc w:val="center"/>
        </w:trPr>
        <w:tc>
          <w:tcPr>
            <w:tcW w:w="3981" w:type="dxa"/>
          </w:tcPr>
          <w:p w14:paraId="189BFD13" w14:textId="5E6779D3"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</w:t>
            </w:r>
            <w:r w:rsidR="00882854">
              <w:rPr>
                <w:rFonts w:ascii="Tahoma" w:hAnsi="Tahoma" w:cs="Tahoma"/>
              </w:rPr>
              <w:t>21</w:t>
            </w:r>
          </w:p>
        </w:tc>
        <w:tc>
          <w:tcPr>
            <w:tcW w:w="1464" w:type="dxa"/>
          </w:tcPr>
          <w:p w14:paraId="33487A40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7E86B380" w14:textId="77777777"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14:paraId="1B87B92A" w14:textId="77777777" w:rsidTr="000C311C">
        <w:trPr>
          <w:trHeight w:val="493"/>
          <w:jc w:val="center"/>
        </w:trPr>
        <w:tc>
          <w:tcPr>
            <w:tcW w:w="3981" w:type="dxa"/>
          </w:tcPr>
          <w:p w14:paraId="139EABD4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932989D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515AC82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3F8775DE" w14:textId="77777777" w:rsidTr="000C311C">
        <w:trPr>
          <w:jc w:val="center"/>
        </w:trPr>
        <w:tc>
          <w:tcPr>
            <w:tcW w:w="3981" w:type="dxa"/>
          </w:tcPr>
          <w:p w14:paraId="40D7541A" w14:textId="77777777"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FC24D1A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7C14A83F" w14:textId="77777777"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14:paraId="39023E9C" w14:textId="77777777" w:rsidTr="000C311C">
        <w:trPr>
          <w:trHeight w:val="493"/>
          <w:jc w:val="center"/>
        </w:trPr>
        <w:tc>
          <w:tcPr>
            <w:tcW w:w="3981" w:type="dxa"/>
          </w:tcPr>
          <w:p w14:paraId="4AC19E97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0EDD1A3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E901855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14:paraId="7369A99A" w14:textId="77777777" w:rsidTr="000C311C">
        <w:trPr>
          <w:trHeight w:val="493"/>
          <w:jc w:val="center"/>
        </w:trPr>
        <w:tc>
          <w:tcPr>
            <w:tcW w:w="3981" w:type="dxa"/>
          </w:tcPr>
          <w:p w14:paraId="2628C1C9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49F1111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655E72DE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379C7BEC" w14:textId="77777777"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14:paraId="094AD3B2" w14:textId="77777777"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432B" w14:textId="77777777" w:rsidR="0032157A" w:rsidRDefault="0032157A">
      <w:r>
        <w:separator/>
      </w:r>
    </w:p>
  </w:endnote>
  <w:endnote w:type="continuationSeparator" w:id="0">
    <w:p w14:paraId="09B18755" w14:textId="77777777" w:rsidR="0032157A" w:rsidRDefault="003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0120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D220E4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F37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24C0" w14:textId="77777777" w:rsidR="0032157A" w:rsidRDefault="0032157A">
      <w:r>
        <w:separator/>
      </w:r>
    </w:p>
  </w:footnote>
  <w:footnote w:type="continuationSeparator" w:id="0">
    <w:p w14:paraId="01B02CB0" w14:textId="77777777" w:rsidR="0032157A" w:rsidRDefault="00321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EAA6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F5C8BC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F46D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528A0378" wp14:editId="13B3F0DB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D0DC48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92BC85D" wp14:editId="1FB28A9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9F722C" w14:textId="77777777" w:rsidR="007B60BE" w:rsidRDefault="007B60BE" w:rsidP="000A40AA">
    <w:pPr>
      <w:rPr>
        <w:sz w:val="24"/>
        <w:szCs w:val="24"/>
      </w:rPr>
    </w:pPr>
  </w:p>
  <w:p w14:paraId="68EBEEC7" w14:textId="77777777"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7B0DBC" wp14:editId="4ECAA117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AAECC" w14:textId="77777777" w:rsidR="00D83EBF" w:rsidRPr="00EC0649" w:rsidRDefault="00AA26D8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7B0DB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" filled="f" stroked="f">
              <v:textbox style="mso-fit-shape-to-text:t">
                <w:txbxContent>
                  <w:p w14:paraId="180AAECC" w14:textId="77777777" w:rsidR="00D83EBF" w:rsidRPr="00EC0649" w:rsidRDefault="00AA26D8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4E92C73F" wp14:editId="6FF29832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E343E9B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755292E0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8C5ADF9" wp14:editId="62B0146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7BD9A205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67298363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3EA26A9F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77E120B0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12AFF25B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C288D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157A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87F8E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2854"/>
    <w:rsid w:val="00887D80"/>
    <w:rsid w:val="00896093"/>
    <w:rsid w:val="008A6956"/>
    <w:rsid w:val="008B04DF"/>
    <w:rsid w:val="008C52E8"/>
    <w:rsid w:val="008D4F7B"/>
    <w:rsid w:val="008E0B87"/>
    <w:rsid w:val="008E2CE1"/>
    <w:rsid w:val="0090007B"/>
    <w:rsid w:val="00903711"/>
    <w:rsid w:val="00912A16"/>
    <w:rsid w:val="00917E05"/>
    <w:rsid w:val="009217FB"/>
    <w:rsid w:val="0093358A"/>
    <w:rsid w:val="009361A2"/>
    <w:rsid w:val="0094465E"/>
    <w:rsid w:val="009537EA"/>
    <w:rsid w:val="009571CD"/>
    <w:rsid w:val="0096529C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460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26D8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9355B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DD8"/>
    <w:rsid w:val="00C90EEB"/>
    <w:rsid w:val="00CB10F5"/>
    <w:rsid w:val="00CC6EBA"/>
    <w:rsid w:val="00CE42CC"/>
    <w:rsid w:val="00CE608E"/>
    <w:rsid w:val="00CE7756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76691D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F3A5-1E6E-41B5-8303-F40D30B6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0</TotalTime>
  <Pages>2</Pages>
  <Words>332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2344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2</cp:revision>
  <cp:lastPrinted>2018-03-14T08:50:00Z</cp:lastPrinted>
  <dcterms:created xsi:type="dcterms:W3CDTF">2021-05-06T18:35:00Z</dcterms:created>
  <dcterms:modified xsi:type="dcterms:W3CDTF">2021-05-06T18:35:00Z</dcterms:modified>
</cp:coreProperties>
</file>