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7002" w14:textId="77777777" w:rsidR="00486859" w:rsidRPr="00AF4FB3" w:rsidRDefault="00486859" w:rsidP="00D2780F">
      <w:pPr>
        <w:pStyle w:val="Titolo1"/>
        <w:rPr>
          <w:rFonts w:cs="Arial"/>
          <w:sz w:val="22"/>
        </w:rPr>
      </w:pPr>
      <w:bookmarkStart w:id="0" w:name="_Toc433273846"/>
      <w:bookmarkStart w:id="1" w:name="_Toc433532639"/>
      <w:bookmarkStart w:id="2" w:name="_Toc433532737"/>
      <w:bookmarkStart w:id="3" w:name="_Toc433617845"/>
      <w:bookmarkStart w:id="4" w:name="_Toc440442291"/>
      <w:bookmarkStart w:id="5" w:name="_Toc440449144"/>
      <w:bookmarkStart w:id="6" w:name="_Toc440542295"/>
      <w:bookmarkStart w:id="7" w:name="_Toc440547898"/>
      <w:bookmarkStart w:id="8" w:name="_Toc443304934"/>
      <w:bookmarkStart w:id="9" w:name="_Toc445480071"/>
      <w:bookmarkStart w:id="10" w:name="_Toc445480689"/>
      <w:bookmarkStart w:id="11" w:name="_Toc445481892"/>
      <w:bookmarkStart w:id="12" w:name="_Toc446072646"/>
      <w:r w:rsidRPr="00AF4FB3">
        <w:rPr>
          <w:rFonts w:cs="Arial"/>
          <w:sz w:val="22"/>
          <w:u w:val="single"/>
        </w:rPr>
        <w:t>Commissione</w:t>
      </w:r>
      <w:r w:rsidRPr="00AF4FB3">
        <w:rPr>
          <w:rFonts w:cs="Arial"/>
          <w:sz w:val="22"/>
        </w:rPr>
        <w:t xml:space="preserve">: </w:t>
      </w:r>
      <w:bookmarkStart w:id="13" w:name="Testo1"/>
      <w:r w:rsidR="00BD7EA5" w:rsidRPr="00AF4FB3">
        <w:rPr>
          <w:rFonts w:cs="Arial"/>
          <w:sz w:val="22"/>
        </w:rPr>
        <w:fldChar w:fldCharType="begin">
          <w:ffData>
            <w:name w:val="Testo1"/>
            <w:enabled/>
            <w:calcOnExit w:val="0"/>
            <w:textInput>
              <w:default w:val="$1#"/>
            </w:textInput>
          </w:ffData>
        </w:fldChar>
      </w:r>
      <w:r w:rsidR="00BD3961" w:rsidRPr="00AF4FB3">
        <w:rPr>
          <w:rFonts w:cs="Arial"/>
          <w:sz w:val="22"/>
        </w:rPr>
        <w:instrText xml:space="preserve"> FORMTEXT </w:instrText>
      </w:r>
      <w:r w:rsidR="00BD7EA5" w:rsidRPr="00AF4FB3">
        <w:rPr>
          <w:rFonts w:cs="Arial"/>
          <w:sz w:val="22"/>
        </w:rPr>
      </w:r>
      <w:r w:rsidR="00BD7EA5" w:rsidRPr="00AF4FB3">
        <w:rPr>
          <w:rFonts w:cs="Arial"/>
          <w:sz w:val="22"/>
        </w:rPr>
        <w:fldChar w:fldCharType="separate"/>
      </w:r>
      <w:r w:rsidR="00BD3961" w:rsidRPr="00AF4FB3">
        <w:rPr>
          <w:rFonts w:cs="Arial"/>
          <w:noProof/>
          <w:sz w:val="22"/>
        </w:rPr>
        <w:t>$1#</w:t>
      </w:r>
      <w:r w:rsidR="00BD7EA5" w:rsidRPr="00AF4FB3">
        <w:rPr>
          <w:rFonts w:cs="Arial"/>
          <w:sz w:val="22"/>
        </w:rPr>
        <w:fldChar w:fldCharType="end"/>
      </w:r>
      <w:bookmarkEnd w:id="13"/>
      <w:r w:rsidRPr="00AF4FB3">
        <w:rPr>
          <w:rFonts w:cs="Arial"/>
          <w:sz w:val="22"/>
        </w:rPr>
        <w:tab/>
      </w:r>
      <w:r w:rsidRPr="00AF4FB3">
        <w:rPr>
          <w:rFonts w:cs="Arial"/>
          <w:sz w:val="22"/>
        </w:rPr>
        <w:tab/>
      </w:r>
      <w:r w:rsidRPr="00AF4FB3">
        <w:rPr>
          <w:rFonts w:cs="Arial"/>
          <w:sz w:val="22"/>
          <w:u w:val="single"/>
        </w:rPr>
        <w:t>Classe - Sede</w:t>
      </w:r>
      <w:r w:rsidRPr="00AF4FB3">
        <w:rPr>
          <w:rFonts w:cs="Arial"/>
          <w:sz w:val="22"/>
        </w:rPr>
        <w:t>:</w:t>
      </w:r>
      <w:bookmarkStart w:id="14" w:name="Testo2"/>
      <w:r w:rsidR="00BD7EA5" w:rsidRPr="00AF4FB3">
        <w:rPr>
          <w:rFonts w:cs="Arial"/>
          <w:sz w:val="22"/>
        </w:rPr>
        <w:fldChar w:fldCharType="begin">
          <w:ffData>
            <w:name w:val="Testo2"/>
            <w:enabled/>
            <w:calcOnExit w:val="0"/>
            <w:textInput>
              <w:default w:val="$1#"/>
            </w:textInput>
          </w:ffData>
        </w:fldChar>
      </w:r>
      <w:r w:rsidR="00BD3961" w:rsidRPr="00AF4FB3">
        <w:rPr>
          <w:rFonts w:cs="Arial"/>
          <w:sz w:val="22"/>
        </w:rPr>
        <w:instrText xml:space="preserve"> FORMTEXT </w:instrText>
      </w:r>
      <w:r w:rsidR="00BD7EA5" w:rsidRPr="00AF4FB3">
        <w:rPr>
          <w:rFonts w:cs="Arial"/>
          <w:sz w:val="22"/>
        </w:rPr>
      </w:r>
      <w:r w:rsidR="00BD7EA5" w:rsidRPr="00AF4FB3">
        <w:rPr>
          <w:rFonts w:cs="Arial"/>
          <w:sz w:val="22"/>
        </w:rPr>
        <w:fldChar w:fldCharType="separate"/>
      </w:r>
      <w:r w:rsidR="00BD3961" w:rsidRPr="00AF4FB3">
        <w:rPr>
          <w:rFonts w:cs="Arial"/>
          <w:noProof/>
          <w:sz w:val="22"/>
        </w:rPr>
        <w:t>$1#</w:t>
      </w:r>
      <w:r w:rsidR="00BD7EA5" w:rsidRPr="00AF4FB3">
        <w:rPr>
          <w:rFonts w:cs="Arial"/>
          <w:sz w:val="22"/>
        </w:rPr>
        <w:fldChar w:fldCharType="end"/>
      </w:r>
      <w:bookmarkEnd w:id="14"/>
      <w:r w:rsidRPr="00AF4FB3">
        <w:rPr>
          <w:rFonts w:cs="Arial"/>
          <w:sz w:val="22"/>
        </w:rPr>
        <w:tab/>
      </w:r>
    </w:p>
    <w:p w14:paraId="7EFAA6D5" w14:textId="77777777" w:rsidR="009B7FF1" w:rsidRPr="00AF4FB3" w:rsidRDefault="009B7FF1" w:rsidP="00D2780F">
      <w:pPr>
        <w:pStyle w:val="Titolo1"/>
        <w:suppressAutoHyphens/>
        <w:spacing w:after="240"/>
        <w:rPr>
          <w:rFonts w:cs="Arial"/>
          <w:sz w:val="28"/>
          <w:szCs w:val="28"/>
        </w:rPr>
      </w:pPr>
    </w:p>
    <w:p w14:paraId="70DF3CBA" w14:textId="77777777" w:rsidR="00486859" w:rsidRPr="00986067" w:rsidRDefault="00371287" w:rsidP="00D2780F">
      <w:pPr>
        <w:pStyle w:val="Titolo1"/>
        <w:suppressAutoHyphens/>
        <w:spacing w:after="240"/>
        <w:rPr>
          <w:rFonts w:cs="Arial"/>
          <w:sz w:val="28"/>
          <w:szCs w:val="28"/>
        </w:rPr>
      </w:pPr>
      <w:r w:rsidRPr="00986067">
        <w:rPr>
          <w:rFonts w:cs="Arial"/>
          <w:sz w:val="28"/>
          <w:szCs w:val="28"/>
        </w:rPr>
        <w:t xml:space="preserve">Verbale n. </w:t>
      </w:r>
      <w:r w:rsidR="00BD7EA5" w:rsidRPr="00986067">
        <w:rPr>
          <w:rFonts w:cs="Arial"/>
          <w:sz w:val="28"/>
          <w:szCs w:val="2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C2898" w:rsidRPr="00986067">
        <w:rPr>
          <w:rFonts w:cs="Arial"/>
          <w:sz w:val="28"/>
          <w:szCs w:val="28"/>
        </w:rPr>
        <w:instrText xml:space="preserve"> FORMTEXT </w:instrText>
      </w:r>
      <w:r w:rsidR="00BD7EA5" w:rsidRPr="00986067">
        <w:rPr>
          <w:rFonts w:cs="Arial"/>
          <w:sz w:val="28"/>
          <w:szCs w:val="28"/>
        </w:rPr>
      </w:r>
      <w:r w:rsidR="00BD7EA5" w:rsidRPr="00986067">
        <w:rPr>
          <w:rFonts w:cs="Arial"/>
          <w:sz w:val="28"/>
          <w:szCs w:val="28"/>
        </w:rPr>
        <w:fldChar w:fldCharType="separate"/>
      </w:r>
      <w:r w:rsidR="00AC2898" w:rsidRPr="00986067">
        <w:rPr>
          <w:rFonts w:cs="Arial"/>
          <w:sz w:val="28"/>
          <w:szCs w:val="28"/>
        </w:rPr>
        <w:t> </w:t>
      </w:r>
      <w:r w:rsidR="00AC2898" w:rsidRPr="00986067">
        <w:rPr>
          <w:rFonts w:cs="Arial"/>
          <w:sz w:val="28"/>
          <w:szCs w:val="28"/>
        </w:rPr>
        <w:t> </w:t>
      </w:r>
      <w:r w:rsidR="00AC2898" w:rsidRPr="00986067">
        <w:rPr>
          <w:rFonts w:cs="Arial"/>
          <w:sz w:val="28"/>
          <w:szCs w:val="28"/>
        </w:rPr>
        <w:t> </w:t>
      </w:r>
      <w:r w:rsidR="00AC2898" w:rsidRPr="00986067">
        <w:rPr>
          <w:rFonts w:cs="Arial"/>
          <w:sz w:val="28"/>
          <w:szCs w:val="28"/>
        </w:rPr>
        <w:t> </w:t>
      </w:r>
      <w:r w:rsidR="00AC2898" w:rsidRPr="00986067">
        <w:rPr>
          <w:rFonts w:cs="Arial"/>
          <w:sz w:val="28"/>
          <w:szCs w:val="28"/>
        </w:rPr>
        <w:t> </w:t>
      </w:r>
      <w:r w:rsidR="00BD7EA5" w:rsidRPr="00986067">
        <w:rPr>
          <w:rFonts w:cs="Arial"/>
          <w:sz w:val="28"/>
          <w:szCs w:val="28"/>
        </w:rPr>
        <w:fldChar w:fldCharType="end"/>
      </w:r>
      <w:r w:rsidR="00DF5298" w:rsidRPr="00986067">
        <w:rPr>
          <w:rFonts w:cs="Arial"/>
          <w:sz w:val="28"/>
          <w:szCs w:val="28"/>
        </w:rPr>
        <w:t xml:space="preserve">riguardante </w:t>
      </w:r>
      <w:r w:rsidR="00FC5D03" w:rsidRPr="00986067">
        <w:rPr>
          <w:rFonts w:cs="Arial"/>
          <w:sz w:val="28"/>
          <w:szCs w:val="28"/>
        </w:rPr>
        <w:t xml:space="preserve">la riunione della sottocommissione d’esame relativa all’attribuzione del voto per </w:t>
      </w:r>
      <w:r w:rsidR="008549F5" w:rsidRPr="00986067">
        <w:rPr>
          <w:rFonts w:cs="Arial"/>
          <w:sz w:val="28"/>
          <w:szCs w:val="28"/>
        </w:rPr>
        <w:t xml:space="preserve">le prove orali </w:t>
      </w:r>
      <w:r w:rsidR="00FC5D03" w:rsidRPr="00986067">
        <w:rPr>
          <w:rFonts w:cs="Arial"/>
          <w:sz w:val="28"/>
          <w:szCs w:val="28"/>
        </w:rPr>
        <w:t xml:space="preserve">di cui all'art. </w:t>
      </w:r>
      <w:r w:rsidR="00170F3D" w:rsidRPr="00986067">
        <w:rPr>
          <w:rFonts w:cs="Arial"/>
          <w:sz w:val="28"/>
          <w:szCs w:val="28"/>
        </w:rPr>
        <w:t xml:space="preserve">19 c. 6 dell’O.M. 53/2021 </w:t>
      </w:r>
      <w:r w:rsidR="00FC5D03" w:rsidRPr="00986067">
        <w:rPr>
          <w:rFonts w:cs="Arial"/>
          <w:sz w:val="28"/>
          <w:szCs w:val="28"/>
        </w:rPr>
        <w:t>nelle sezioni con opzione internazionale</w:t>
      </w:r>
    </w:p>
    <w:p w14:paraId="3F299572" w14:textId="77777777" w:rsidR="00486859" w:rsidRPr="00AF4FB3" w:rsidRDefault="000529B7" w:rsidP="00486859">
      <w:pPr>
        <w:suppressAutoHyphens/>
        <w:rPr>
          <w:rFonts w:ascii="Arial" w:hAnsi="Arial" w:cs="Arial"/>
          <w:b/>
        </w:rPr>
      </w:pPr>
      <w:r w:rsidRPr="00986067">
        <w:rPr>
          <w:rFonts w:ascii="Arial" w:hAnsi="Arial" w:cs="Arial"/>
        </w:rPr>
        <w:t xml:space="preserve">Il giorno </w:t>
      </w:r>
      <w:r w:rsidR="00BD7EA5" w:rsidRPr="0098606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$1#"/>
            </w:textInput>
          </w:ffData>
        </w:fldChar>
      </w:r>
      <w:r w:rsidR="00D2780F" w:rsidRPr="00986067">
        <w:rPr>
          <w:rFonts w:ascii="Arial" w:hAnsi="Arial" w:cs="Arial"/>
        </w:rPr>
        <w:instrText xml:space="preserve"> FORMTEXT </w:instrText>
      </w:r>
      <w:r w:rsidR="00BD7EA5" w:rsidRPr="00986067">
        <w:rPr>
          <w:rFonts w:ascii="Arial" w:hAnsi="Arial" w:cs="Arial"/>
        </w:rPr>
      </w:r>
      <w:r w:rsidR="00BD7EA5" w:rsidRPr="00986067">
        <w:rPr>
          <w:rFonts w:ascii="Arial" w:hAnsi="Arial" w:cs="Arial"/>
        </w:rPr>
        <w:fldChar w:fldCharType="separate"/>
      </w:r>
      <w:r w:rsidR="00D2780F" w:rsidRPr="00986067">
        <w:rPr>
          <w:rFonts w:ascii="Arial" w:hAnsi="Arial" w:cs="Arial"/>
          <w:noProof/>
        </w:rPr>
        <w:t>$1#</w:t>
      </w:r>
      <w:r w:rsidR="00BD7EA5" w:rsidRPr="00986067">
        <w:rPr>
          <w:rFonts w:ascii="Arial" w:hAnsi="Arial" w:cs="Arial"/>
        </w:rPr>
        <w:fldChar w:fldCharType="end"/>
      </w:r>
      <w:r w:rsidRPr="00986067">
        <w:rPr>
          <w:rFonts w:ascii="Arial" w:hAnsi="Arial" w:cs="Arial"/>
        </w:rPr>
        <w:t xml:space="preserve"> del mese di </w:t>
      </w:r>
      <w:bookmarkStart w:id="15" w:name="Testo3"/>
      <w:r w:rsidR="00BD7EA5" w:rsidRPr="00986067">
        <w:rPr>
          <w:rFonts w:ascii="Arial" w:hAnsi="Arial" w:cs="Arial"/>
        </w:rPr>
        <w:fldChar w:fldCharType="begin">
          <w:ffData>
            <w:name w:val="Testo3"/>
            <w:enabled/>
            <w:calcOnExit w:val="0"/>
            <w:textInput>
              <w:default w:val="$1#"/>
            </w:textInput>
          </w:ffData>
        </w:fldChar>
      </w:r>
      <w:r w:rsidR="00D2780F" w:rsidRPr="00986067">
        <w:rPr>
          <w:rFonts w:ascii="Arial" w:hAnsi="Arial" w:cs="Arial"/>
        </w:rPr>
        <w:instrText xml:space="preserve"> FORMTEXT </w:instrText>
      </w:r>
      <w:r w:rsidR="00BD7EA5" w:rsidRPr="00986067">
        <w:rPr>
          <w:rFonts w:ascii="Arial" w:hAnsi="Arial" w:cs="Arial"/>
        </w:rPr>
      </w:r>
      <w:r w:rsidR="00BD7EA5" w:rsidRPr="00986067">
        <w:rPr>
          <w:rFonts w:ascii="Arial" w:hAnsi="Arial" w:cs="Arial"/>
        </w:rPr>
        <w:fldChar w:fldCharType="separate"/>
      </w:r>
      <w:r w:rsidR="00D2780F" w:rsidRPr="00986067">
        <w:rPr>
          <w:rFonts w:ascii="Arial" w:hAnsi="Arial" w:cs="Arial"/>
          <w:noProof/>
        </w:rPr>
        <w:t>$1#</w:t>
      </w:r>
      <w:r w:rsidR="00BD7EA5" w:rsidRPr="00986067">
        <w:rPr>
          <w:rFonts w:ascii="Arial" w:hAnsi="Arial" w:cs="Arial"/>
        </w:rPr>
        <w:fldChar w:fldCharType="end"/>
      </w:r>
      <w:bookmarkEnd w:id="15"/>
      <w:r w:rsidRPr="00986067">
        <w:rPr>
          <w:rFonts w:ascii="Arial" w:hAnsi="Arial" w:cs="Arial"/>
        </w:rPr>
        <w:t xml:space="preserve"> dell’anno </w:t>
      </w:r>
      <w:bookmarkStart w:id="16" w:name="Testo4"/>
      <w:r w:rsidR="00BD7EA5" w:rsidRPr="00986067">
        <w:rPr>
          <w:rFonts w:ascii="Arial" w:hAnsi="Arial" w:cs="Arial"/>
        </w:rPr>
        <w:fldChar w:fldCharType="begin">
          <w:ffData>
            <w:name w:val="Testo4"/>
            <w:enabled/>
            <w:calcOnExit w:val="0"/>
            <w:textInput>
              <w:default w:val="$1#"/>
            </w:textInput>
          </w:ffData>
        </w:fldChar>
      </w:r>
      <w:r w:rsidR="00D2780F" w:rsidRPr="00986067">
        <w:rPr>
          <w:rFonts w:ascii="Arial" w:hAnsi="Arial" w:cs="Arial"/>
        </w:rPr>
        <w:instrText xml:space="preserve"> FORMTEXT </w:instrText>
      </w:r>
      <w:r w:rsidR="00BD7EA5" w:rsidRPr="00986067">
        <w:rPr>
          <w:rFonts w:ascii="Arial" w:hAnsi="Arial" w:cs="Arial"/>
        </w:rPr>
      </w:r>
      <w:r w:rsidR="00BD7EA5" w:rsidRPr="00986067">
        <w:rPr>
          <w:rFonts w:ascii="Arial" w:hAnsi="Arial" w:cs="Arial"/>
        </w:rPr>
        <w:fldChar w:fldCharType="separate"/>
      </w:r>
      <w:r w:rsidR="00D2780F" w:rsidRPr="00986067">
        <w:rPr>
          <w:rFonts w:ascii="Arial" w:hAnsi="Arial" w:cs="Arial"/>
          <w:noProof/>
        </w:rPr>
        <w:t>$1#</w:t>
      </w:r>
      <w:r w:rsidR="00BD7EA5" w:rsidRPr="00986067">
        <w:rPr>
          <w:rFonts w:ascii="Arial" w:hAnsi="Arial" w:cs="Arial"/>
        </w:rPr>
        <w:fldChar w:fldCharType="end"/>
      </w:r>
      <w:bookmarkEnd w:id="16"/>
      <w:r w:rsidRPr="00986067">
        <w:rPr>
          <w:rFonts w:ascii="Arial" w:hAnsi="Arial" w:cs="Arial"/>
        </w:rPr>
        <w:t xml:space="preserve"> alle ore </w:t>
      </w:r>
      <w:bookmarkStart w:id="17" w:name="Testo5"/>
      <w:r w:rsidR="00BD7EA5" w:rsidRPr="00986067">
        <w:rPr>
          <w:rFonts w:ascii="Arial" w:hAnsi="Arial" w:cs="Arial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AC2898" w:rsidRPr="00986067">
        <w:rPr>
          <w:rFonts w:ascii="Arial" w:hAnsi="Arial" w:cs="Arial"/>
        </w:rPr>
        <w:instrText xml:space="preserve"> FORMTEXT </w:instrText>
      </w:r>
      <w:r w:rsidR="00BD7EA5" w:rsidRPr="00986067">
        <w:rPr>
          <w:rFonts w:ascii="Arial" w:hAnsi="Arial" w:cs="Arial"/>
        </w:rPr>
      </w:r>
      <w:r w:rsidR="00BD7EA5" w:rsidRPr="00986067">
        <w:rPr>
          <w:rFonts w:ascii="Arial" w:hAnsi="Arial" w:cs="Arial"/>
        </w:rPr>
        <w:fldChar w:fldCharType="separate"/>
      </w:r>
      <w:r w:rsidR="00AC2898" w:rsidRPr="00986067">
        <w:rPr>
          <w:rFonts w:ascii="Arial" w:hAnsi="Arial" w:cs="Arial"/>
          <w:noProof/>
        </w:rPr>
        <w:t> </w:t>
      </w:r>
      <w:r w:rsidR="00AC2898" w:rsidRPr="00986067">
        <w:rPr>
          <w:rFonts w:ascii="Arial" w:hAnsi="Arial" w:cs="Arial"/>
          <w:noProof/>
        </w:rPr>
        <w:t> </w:t>
      </w:r>
      <w:r w:rsidR="00AC2898" w:rsidRPr="00986067">
        <w:rPr>
          <w:rFonts w:ascii="Arial" w:hAnsi="Arial" w:cs="Arial"/>
          <w:noProof/>
        </w:rPr>
        <w:t> </w:t>
      </w:r>
      <w:r w:rsidR="00AC2898" w:rsidRPr="00986067">
        <w:rPr>
          <w:rFonts w:ascii="Arial" w:hAnsi="Arial" w:cs="Arial"/>
          <w:noProof/>
        </w:rPr>
        <w:t> </w:t>
      </w:r>
      <w:r w:rsidR="00AC2898" w:rsidRPr="00986067">
        <w:rPr>
          <w:rFonts w:ascii="Arial" w:hAnsi="Arial" w:cs="Arial"/>
          <w:noProof/>
        </w:rPr>
        <w:t> </w:t>
      </w:r>
      <w:r w:rsidR="00BD7EA5" w:rsidRPr="00986067">
        <w:rPr>
          <w:rFonts w:ascii="Arial" w:hAnsi="Arial" w:cs="Arial"/>
        </w:rPr>
        <w:fldChar w:fldCharType="end"/>
      </w:r>
      <w:bookmarkEnd w:id="17"/>
      <w:r w:rsidR="001D3BDD" w:rsidRPr="00986067">
        <w:rPr>
          <w:rFonts w:ascii="Arial" w:hAnsi="Arial" w:cs="Arial"/>
        </w:rPr>
        <w:t>nei</w:t>
      </w:r>
      <w:r w:rsidR="002537D7" w:rsidRPr="00986067">
        <w:rPr>
          <w:rFonts w:ascii="Arial" w:hAnsi="Arial" w:cs="Arial"/>
        </w:rPr>
        <w:t xml:space="preserve"> </w:t>
      </w:r>
      <w:r w:rsidR="001D3BDD" w:rsidRPr="00986067">
        <w:rPr>
          <w:rFonts w:ascii="Arial" w:hAnsi="Arial" w:cs="Arial"/>
        </w:rPr>
        <w:t>locali</w:t>
      </w:r>
      <w:r w:rsidRPr="00986067">
        <w:rPr>
          <w:rFonts w:ascii="Arial" w:hAnsi="Arial" w:cs="Arial"/>
        </w:rPr>
        <w:t xml:space="preserve"> del </w:t>
      </w:r>
      <w:bookmarkStart w:id="18" w:name="Testo6"/>
      <w:r w:rsidR="00BD7EA5" w:rsidRPr="00986067">
        <w:rPr>
          <w:rFonts w:ascii="Arial" w:hAnsi="Arial" w:cs="Arial"/>
        </w:rPr>
        <w:fldChar w:fldCharType="begin">
          <w:ffData>
            <w:name w:val="Testo6"/>
            <w:enabled/>
            <w:calcOnExit w:val="0"/>
            <w:textInput>
              <w:default w:val="$1#"/>
            </w:textInput>
          </w:ffData>
        </w:fldChar>
      </w:r>
      <w:r w:rsidR="00D2780F" w:rsidRPr="00986067">
        <w:rPr>
          <w:rFonts w:ascii="Arial" w:hAnsi="Arial" w:cs="Arial"/>
        </w:rPr>
        <w:instrText xml:space="preserve"> FORMTEXT </w:instrText>
      </w:r>
      <w:r w:rsidR="00BD7EA5" w:rsidRPr="00986067">
        <w:rPr>
          <w:rFonts w:ascii="Arial" w:hAnsi="Arial" w:cs="Arial"/>
        </w:rPr>
      </w:r>
      <w:r w:rsidR="00BD7EA5" w:rsidRPr="00986067">
        <w:rPr>
          <w:rFonts w:ascii="Arial" w:hAnsi="Arial" w:cs="Arial"/>
        </w:rPr>
        <w:fldChar w:fldCharType="separate"/>
      </w:r>
      <w:r w:rsidR="00D2780F" w:rsidRPr="00986067">
        <w:rPr>
          <w:rFonts w:ascii="Arial" w:hAnsi="Arial" w:cs="Arial"/>
          <w:noProof/>
        </w:rPr>
        <w:t>$1#</w:t>
      </w:r>
      <w:r w:rsidR="00BD7EA5" w:rsidRPr="00986067">
        <w:rPr>
          <w:rFonts w:ascii="Arial" w:hAnsi="Arial" w:cs="Arial"/>
        </w:rPr>
        <w:fldChar w:fldCharType="end"/>
      </w:r>
      <w:bookmarkEnd w:id="18"/>
      <w:r w:rsidRPr="00986067">
        <w:rPr>
          <w:rFonts w:ascii="Arial" w:hAnsi="Arial" w:cs="Arial"/>
        </w:rPr>
        <w:t xml:space="preserve"> di </w:t>
      </w:r>
      <w:bookmarkStart w:id="19" w:name="Testo7"/>
      <w:r w:rsidR="00BD7EA5" w:rsidRPr="00986067">
        <w:rPr>
          <w:rFonts w:ascii="Arial" w:hAnsi="Arial" w:cs="Arial"/>
        </w:rPr>
        <w:fldChar w:fldCharType="begin">
          <w:ffData>
            <w:name w:val="Testo7"/>
            <w:enabled/>
            <w:calcOnExit w:val="0"/>
            <w:textInput>
              <w:default w:val="$1#"/>
            </w:textInput>
          </w:ffData>
        </w:fldChar>
      </w:r>
      <w:r w:rsidR="00D2780F" w:rsidRPr="00986067">
        <w:rPr>
          <w:rFonts w:ascii="Arial" w:hAnsi="Arial" w:cs="Arial"/>
        </w:rPr>
        <w:instrText xml:space="preserve"> FORMTEXT </w:instrText>
      </w:r>
      <w:r w:rsidR="00BD7EA5" w:rsidRPr="00986067">
        <w:rPr>
          <w:rFonts w:ascii="Arial" w:hAnsi="Arial" w:cs="Arial"/>
        </w:rPr>
      </w:r>
      <w:r w:rsidR="00BD7EA5" w:rsidRPr="00986067">
        <w:rPr>
          <w:rFonts w:ascii="Arial" w:hAnsi="Arial" w:cs="Arial"/>
        </w:rPr>
        <w:fldChar w:fldCharType="separate"/>
      </w:r>
      <w:r w:rsidR="00D2780F" w:rsidRPr="00986067">
        <w:rPr>
          <w:rFonts w:ascii="Arial" w:hAnsi="Arial" w:cs="Arial"/>
          <w:noProof/>
        </w:rPr>
        <w:t>$1#</w:t>
      </w:r>
      <w:r w:rsidR="00BD7EA5" w:rsidRPr="00986067">
        <w:rPr>
          <w:rFonts w:ascii="Arial" w:hAnsi="Arial" w:cs="Arial"/>
        </w:rPr>
        <w:fldChar w:fldCharType="end"/>
      </w:r>
      <w:bookmarkEnd w:id="19"/>
      <w:r w:rsidR="00486859" w:rsidRPr="00986067">
        <w:rPr>
          <w:rFonts w:ascii="Arial" w:hAnsi="Arial" w:cs="Arial"/>
        </w:rPr>
        <w:t xml:space="preserve">, </w:t>
      </w:r>
      <w:r w:rsidR="00486859" w:rsidRPr="00AF4FB3">
        <w:rPr>
          <w:rFonts w:ascii="Arial" w:hAnsi="Arial" w:cs="Arial"/>
        </w:rPr>
        <w:t xml:space="preserve">adibiti a suo ufficio, si riunisce la </w:t>
      </w:r>
      <w:r w:rsidR="00BB02E6" w:rsidRPr="00AF4FB3">
        <w:rPr>
          <w:rFonts w:ascii="Arial" w:hAnsi="Arial" w:cs="Arial"/>
        </w:rPr>
        <w:t>sottocommissione</w:t>
      </w:r>
      <w:r w:rsidR="002537D7" w:rsidRPr="00AF4FB3">
        <w:rPr>
          <w:rFonts w:ascii="Arial" w:hAnsi="Arial" w:cs="Arial"/>
        </w:rPr>
        <w:t xml:space="preserve"> </w:t>
      </w:r>
      <w:r w:rsidRPr="00AF4FB3">
        <w:rPr>
          <w:rFonts w:ascii="Arial" w:hAnsi="Arial" w:cs="Arial"/>
        </w:rPr>
        <w:t xml:space="preserve">n. </w:t>
      </w:r>
      <w:bookmarkStart w:id="20" w:name="Testo8"/>
      <w:r w:rsidR="00BD7EA5" w:rsidRPr="00AF4FB3">
        <w:rPr>
          <w:rFonts w:ascii="Arial" w:hAnsi="Arial" w:cs="Arial"/>
        </w:rPr>
        <w:fldChar w:fldCharType="begin">
          <w:ffData>
            <w:name w:val="Testo8"/>
            <w:enabled/>
            <w:calcOnExit w:val="0"/>
            <w:textInput>
              <w:default w:val="$1#"/>
            </w:textInput>
          </w:ffData>
        </w:fldChar>
      </w:r>
      <w:r w:rsidR="004C746C" w:rsidRPr="00AF4FB3">
        <w:rPr>
          <w:rFonts w:ascii="Arial" w:hAnsi="Arial" w:cs="Arial"/>
        </w:rPr>
        <w:instrText xml:space="preserve"> FORMTEXT </w:instrText>
      </w:r>
      <w:r w:rsidR="00BD7EA5" w:rsidRPr="00AF4FB3">
        <w:rPr>
          <w:rFonts w:ascii="Arial" w:hAnsi="Arial" w:cs="Arial"/>
        </w:rPr>
      </w:r>
      <w:r w:rsidR="00BD7EA5" w:rsidRPr="00AF4FB3">
        <w:rPr>
          <w:rFonts w:ascii="Arial" w:hAnsi="Arial" w:cs="Arial"/>
        </w:rPr>
        <w:fldChar w:fldCharType="separate"/>
      </w:r>
      <w:r w:rsidR="004C746C" w:rsidRPr="00AF4FB3">
        <w:rPr>
          <w:rFonts w:ascii="Arial" w:hAnsi="Arial" w:cs="Arial"/>
          <w:noProof/>
        </w:rPr>
        <w:t>$1#</w:t>
      </w:r>
      <w:r w:rsidR="00BD7EA5" w:rsidRPr="00AF4FB3">
        <w:rPr>
          <w:rFonts w:ascii="Arial" w:hAnsi="Arial" w:cs="Arial"/>
        </w:rPr>
        <w:fldChar w:fldCharType="end"/>
      </w:r>
      <w:bookmarkEnd w:id="20"/>
      <w:r w:rsidRPr="00AF4FB3">
        <w:rPr>
          <w:rFonts w:ascii="Arial" w:hAnsi="Arial" w:cs="Arial"/>
        </w:rPr>
        <w:t xml:space="preserve">/sez. </w:t>
      </w:r>
      <w:bookmarkStart w:id="21" w:name="Testo169"/>
      <w:r w:rsidR="00BD7EA5" w:rsidRPr="00AF4FB3">
        <w:rPr>
          <w:rFonts w:ascii="Arial" w:hAnsi="Arial" w:cs="Arial"/>
        </w:rPr>
        <w:fldChar w:fldCharType="begin">
          <w:ffData>
            <w:name w:val="Testo169"/>
            <w:enabled/>
            <w:calcOnExit w:val="0"/>
            <w:textInput>
              <w:default w:val="$1#"/>
              <w:maxLength w:val="3"/>
            </w:textInput>
          </w:ffData>
        </w:fldChar>
      </w:r>
      <w:r w:rsidR="00D2780F" w:rsidRPr="00AF4FB3">
        <w:rPr>
          <w:rFonts w:ascii="Arial" w:hAnsi="Arial" w:cs="Arial"/>
        </w:rPr>
        <w:instrText xml:space="preserve"> FORMTEXT </w:instrText>
      </w:r>
      <w:r w:rsidR="00BD7EA5" w:rsidRPr="00AF4FB3">
        <w:rPr>
          <w:rFonts w:ascii="Arial" w:hAnsi="Arial" w:cs="Arial"/>
        </w:rPr>
      </w:r>
      <w:r w:rsidR="00BD7EA5" w:rsidRPr="00AF4FB3">
        <w:rPr>
          <w:rFonts w:ascii="Arial" w:hAnsi="Arial" w:cs="Arial"/>
        </w:rPr>
        <w:fldChar w:fldCharType="separate"/>
      </w:r>
      <w:r w:rsidR="00D2780F" w:rsidRPr="00AF4FB3">
        <w:rPr>
          <w:rFonts w:ascii="Arial" w:hAnsi="Arial" w:cs="Arial"/>
          <w:noProof/>
        </w:rPr>
        <w:t>$1#</w:t>
      </w:r>
      <w:r w:rsidR="00BD7EA5" w:rsidRPr="00AF4FB3">
        <w:rPr>
          <w:rFonts w:ascii="Arial" w:hAnsi="Arial" w:cs="Arial"/>
        </w:rPr>
        <w:fldChar w:fldCharType="end"/>
      </w:r>
      <w:bookmarkEnd w:id="21"/>
      <w:r w:rsidRPr="00AF4FB3">
        <w:rPr>
          <w:rFonts w:ascii="Arial" w:hAnsi="Arial" w:cs="Arial"/>
        </w:rPr>
        <w:t xml:space="preserve">, </w:t>
      </w:r>
      <w:r w:rsidR="00486859" w:rsidRPr="00AF4FB3">
        <w:rPr>
          <w:rFonts w:ascii="Arial" w:hAnsi="Arial" w:cs="Arial"/>
        </w:rPr>
        <w:t>costituita per lo svolgimento de</w:t>
      </w:r>
      <w:r w:rsidR="0021246D" w:rsidRPr="00AF4FB3">
        <w:rPr>
          <w:rFonts w:ascii="Arial" w:hAnsi="Arial" w:cs="Arial"/>
        </w:rPr>
        <w:t>ll’</w:t>
      </w:r>
      <w:r w:rsidR="00486859" w:rsidRPr="00AF4FB3">
        <w:rPr>
          <w:rFonts w:ascii="Arial" w:hAnsi="Arial" w:cs="Arial"/>
        </w:rPr>
        <w:t>esam</w:t>
      </w:r>
      <w:r w:rsidR="0021246D" w:rsidRPr="00AF4FB3">
        <w:rPr>
          <w:rFonts w:ascii="Arial" w:hAnsi="Arial" w:cs="Arial"/>
        </w:rPr>
        <w:t>e</w:t>
      </w:r>
      <w:r w:rsidR="00486859" w:rsidRPr="00AF4FB3">
        <w:rPr>
          <w:rFonts w:ascii="Arial" w:hAnsi="Arial" w:cs="Arial"/>
        </w:rPr>
        <w:t xml:space="preserve"> di Stato conclusiv</w:t>
      </w:r>
      <w:r w:rsidR="0021246D" w:rsidRPr="00AF4FB3">
        <w:rPr>
          <w:rFonts w:ascii="Arial" w:hAnsi="Arial" w:cs="Arial"/>
        </w:rPr>
        <w:t>o</w:t>
      </w:r>
      <w:r w:rsidR="002537D7" w:rsidRPr="00AF4FB3">
        <w:rPr>
          <w:rFonts w:ascii="Arial" w:hAnsi="Arial" w:cs="Arial"/>
        </w:rPr>
        <w:t xml:space="preserve"> </w:t>
      </w:r>
      <w:r w:rsidR="0021246D" w:rsidRPr="00AF4FB3">
        <w:rPr>
          <w:rFonts w:ascii="Arial" w:hAnsi="Arial" w:cs="Arial"/>
        </w:rPr>
        <w:t xml:space="preserve">del secondo ciclo </w:t>
      </w:r>
      <w:r w:rsidR="00486859" w:rsidRPr="00AF4FB3">
        <w:rPr>
          <w:rFonts w:ascii="Arial" w:hAnsi="Arial" w:cs="Arial"/>
        </w:rPr>
        <w:t>di istruzione</w:t>
      </w:r>
      <w:r w:rsidR="009D73DE" w:rsidRPr="00AF4FB3">
        <w:rPr>
          <w:rFonts w:ascii="Arial" w:hAnsi="Arial" w:cs="Arial"/>
        </w:rPr>
        <w:t>,</w:t>
      </w:r>
      <w:r w:rsidR="008B173C">
        <w:rPr>
          <w:rFonts w:ascii="Arial" w:hAnsi="Arial" w:cs="Arial"/>
        </w:rPr>
        <w:t xml:space="preserve"> </w:t>
      </w:r>
      <w:r w:rsidR="006E38B2" w:rsidRPr="00AF4FB3">
        <w:rPr>
          <w:rFonts w:ascii="Arial" w:hAnsi="Arial" w:cs="Arial"/>
          <w:szCs w:val="24"/>
          <w:lang w:eastAsia="en-US"/>
        </w:rPr>
        <w:t>per le operazioni di valutazione e per l’elaborazione degli atti relativi alla prova orale specifica delle sezioni con opzione internazionale</w:t>
      </w:r>
      <w:r w:rsidR="00821CEF" w:rsidRPr="00AF4FB3">
        <w:rPr>
          <w:rFonts w:ascii="Arial" w:hAnsi="Arial" w:cs="Arial"/>
          <w:b/>
        </w:rPr>
        <w:t>.</w:t>
      </w:r>
    </w:p>
    <w:p w14:paraId="39570337" w14:textId="77777777" w:rsidR="00486859" w:rsidRPr="00AF4FB3" w:rsidRDefault="001D3BDD" w:rsidP="00D2780F">
      <w:pPr>
        <w:suppressAutoHyphens/>
        <w:rPr>
          <w:rFonts w:ascii="Arial" w:hAnsi="Arial" w:cs="Arial"/>
        </w:rPr>
      </w:pPr>
      <w:r w:rsidRPr="00AF4FB3">
        <w:rPr>
          <w:rFonts w:ascii="Arial" w:hAnsi="Arial" w:cs="Arial"/>
        </w:rPr>
        <w:t>Sono presenti i</w:t>
      </w:r>
      <w:r w:rsidR="000529B7" w:rsidRPr="00AF4FB3">
        <w:rPr>
          <w:rFonts w:ascii="Arial" w:hAnsi="Arial" w:cs="Arial"/>
        </w:rPr>
        <w:t xml:space="preserve">l presidente prof. </w:t>
      </w:r>
      <w:r w:rsidR="00BD7EA5" w:rsidRPr="00AF4FB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$1#"/>
            </w:textInput>
          </w:ffData>
        </w:fldChar>
      </w:r>
      <w:r w:rsidR="00D2780F" w:rsidRPr="00AF4FB3">
        <w:rPr>
          <w:rFonts w:ascii="Arial" w:hAnsi="Arial" w:cs="Arial"/>
        </w:rPr>
        <w:instrText xml:space="preserve"> FORMTEXT </w:instrText>
      </w:r>
      <w:r w:rsidR="00BD7EA5" w:rsidRPr="00AF4FB3">
        <w:rPr>
          <w:rFonts w:ascii="Arial" w:hAnsi="Arial" w:cs="Arial"/>
        </w:rPr>
      </w:r>
      <w:r w:rsidR="00BD7EA5" w:rsidRPr="00AF4FB3">
        <w:rPr>
          <w:rFonts w:ascii="Arial" w:hAnsi="Arial" w:cs="Arial"/>
        </w:rPr>
        <w:fldChar w:fldCharType="separate"/>
      </w:r>
      <w:r w:rsidR="00D2780F" w:rsidRPr="00AF4FB3">
        <w:rPr>
          <w:rFonts w:ascii="Arial" w:hAnsi="Arial" w:cs="Arial"/>
          <w:noProof/>
        </w:rPr>
        <w:t>$1#</w:t>
      </w:r>
      <w:r w:rsidR="00BD7EA5" w:rsidRPr="00AF4FB3">
        <w:rPr>
          <w:rFonts w:ascii="Arial" w:hAnsi="Arial" w:cs="Arial"/>
        </w:rPr>
        <w:fldChar w:fldCharType="end"/>
      </w:r>
    </w:p>
    <w:p w14:paraId="5A2335C9" w14:textId="77777777" w:rsidR="00486859" w:rsidRPr="00AF4FB3" w:rsidRDefault="000529B7" w:rsidP="00D2780F">
      <w:pPr>
        <w:pStyle w:val="Corpotesto"/>
        <w:suppressAutoHyphens/>
        <w:spacing w:line="240" w:lineRule="auto"/>
        <w:rPr>
          <w:rFonts w:cs="Arial"/>
        </w:rPr>
      </w:pPr>
      <w:r w:rsidRPr="00AF4FB3">
        <w:rPr>
          <w:rFonts w:cs="Arial"/>
        </w:rPr>
        <w:t xml:space="preserve">e i commissari, proff. </w:t>
      </w:r>
      <w:bookmarkStart w:id="22" w:name="Testo11"/>
      <w:r w:rsidR="00BD7EA5" w:rsidRPr="00AF4FB3">
        <w:rPr>
          <w:rFonts w:cs="Arial"/>
        </w:rPr>
        <w:fldChar w:fldCharType="begin">
          <w:ffData>
            <w:name w:val="Testo11"/>
            <w:enabled/>
            <w:calcOnExit w:val="0"/>
            <w:textInput>
              <w:default w:val="$1#"/>
            </w:textInput>
          </w:ffData>
        </w:fldChar>
      </w:r>
      <w:r w:rsidR="00D2780F" w:rsidRPr="00AF4FB3">
        <w:rPr>
          <w:rFonts w:cs="Arial"/>
        </w:rPr>
        <w:instrText xml:space="preserve"> FORMTEXT </w:instrText>
      </w:r>
      <w:r w:rsidR="00BD7EA5" w:rsidRPr="00AF4FB3">
        <w:rPr>
          <w:rFonts w:cs="Arial"/>
        </w:rPr>
      </w:r>
      <w:r w:rsidR="00BD7EA5" w:rsidRPr="00AF4FB3">
        <w:rPr>
          <w:rFonts w:cs="Arial"/>
        </w:rPr>
        <w:fldChar w:fldCharType="separate"/>
      </w:r>
      <w:r w:rsidR="00D2780F" w:rsidRPr="00AF4FB3">
        <w:rPr>
          <w:rFonts w:cs="Arial"/>
          <w:noProof/>
        </w:rPr>
        <w:t>$1#</w:t>
      </w:r>
      <w:r w:rsidR="00BD7EA5" w:rsidRPr="00AF4FB3">
        <w:rPr>
          <w:rFonts w:cs="Arial"/>
        </w:rPr>
        <w:fldChar w:fldCharType="end"/>
      </w:r>
      <w:bookmarkEnd w:id="22"/>
    </w:p>
    <w:p w14:paraId="13D353F0" w14:textId="77777777" w:rsidR="00486859" w:rsidRPr="00AF4FB3" w:rsidRDefault="00486859" w:rsidP="00486859">
      <w:pPr>
        <w:pStyle w:val="Corpotesto"/>
        <w:suppressAutoHyphens/>
        <w:spacing w:line="240" w:lineRule="auto"/>
        <w:rPr>
          <w:rFonts w:cs="Arial"/>
        </w:rPr>
      </w:pPr>
    </w:p>
    <w:p w14:paraId="2D47D197" w14:textId="3A1EFCAA" w:rsidR="00B23C8E" w:rsidRPr="00986067" w:rsidRDefault="00B23C8E" w:rsidP="00B23C8E">
      <w:pPr>
        <w:overflowPunct/>
        <w:adjustRightInd/>
        <w:ind w:right="-1"/>
        <w:textAlignment w:val="auto"/>
        <w:rPr>
          <w:rFonts w:ascii="Arial" w:hAnsi="Arial" w:cs="Arial"/>
          <w:szCs w:val="24"/>
          <w:lang w:eastAsia="en-US"/>
        </w:rPr>
      </w:pPr>
      <w:r w:rsidRPr="00AF4FB3">
        <w:rPr>
          <w:rFonts w:ascii="Arial" w:hAnsi="Arial" w:cs="Arial"/>
          <w:szCs w:val="24"/>
          <w:lang w:eastAsia="en-US"/>
        </w:rPr>
        <w:t xml:space="preserve">Il </w:t>
      </w:r>
      <w:r w:rsidRPr="00986067">
        <w:rPr>
          <w:rFonts w:ascii="Arial" w:hAnsi="Arial" w:cs="Arial"/>
          <w:szCs w:val="24"/>
          <w:lang w:eastAsia="en-US"/>
        </w:rPr>
        <w:t>presidente ricorda che,</w:t>
      </w:r>
      <w:r w:rsidR="00C53488">
        <w:rPr>
          <w:rFonts w:ascii="Arial" w:hAnsi="Arial" w:cs="Arial"/>
          <w:szCs w:val="24"/>
          <w:lang w:eastAsia="en-US"/>
        </w:rPr>
        <w:t xml:space="preserve"> </w:t>
      </w:r>
      <w:r w:rsidRPr="00986067">
        <w:rPr>
          <w:rFonts w:ascii="Arial" w:hAnsi="Arial" w:cs="Arial"/>
          <w:szCs w:val="24"/>
          <w:lang w:eastAsia="en-US"/>
        </w:rPr>
        <w:t>in base all’art.</w:t>
      </w:r>
      <w:r w:rsidR="00170F3D" w:rsidRPr="00986067">
        <w:rPr>
          <w:rFonts w:ascii="Arial" w:hAnsi="Arial" w:cs="Arial"/>
          <w:szCs w:val="24"/>
          <w:lang w:eastAsia="en-US"/>
        </w:rPr>
        <w:t xml:space="preserve"> 19 </w:t>
      </w:r>
      <w:r w:rsidR="008549F5" w:rsidRPr="00986067">
        <w:rPr>
          <w:rFonts w:ascii="Arial" w:hAnsi="Arial" w:cs="Arial"/>
          <w:szCs w:val="24"/>
          <w:lang w:eastAsia="en-US"/>
        </w:rPr>
        <w:t xml:space="preserve">comma 6 </w:t>
      </w:r>
      <w:proofErr w:type="spellStart"/>
      <w:r w:rsidR="00170F3D" w:rsidRPr="00986067">
        <w:rPr>
          <w:rFonts w:ascii="Arial" w:hAnsi="Arial" w:cs="Arial"/>
          <w:szCs w:val="24"/>
          <w:lang w:eastAsia="en-US"/>
        </w:rPr>
        <w:t>dell’o.m.</w:t>
      </w:r>
      <w:proofErr w:type="spellEnd"/>
      <w:r w:rsidR="00170F3D" w:rsidRPr="00986067">
        <w:rPr>
          <w:rFonts w:ascii="Arial" w:hAnsi="Arial" w:cs="Arial"/>
          <w:szCs w:val="24"/>
          <w:lang w:eastAsia="en-US"/>
        </w:rPr>
        <w:t xml:space="preserve"> n. 53 del 2021</w:t>
      </w:r>
      <w:r w:rsidRPr="00986067">
        <w:rPr>
          <w:rFonts w:ascii="Arial" w:hAnsi="Arial" w:cs="Arial"/>
          <w:szCs w:val="24"/>
          <w:lang w:eastAsia="en-US"/>
        </w:rPr>
        <w:t>,</w:t>
      </w:r>
      <w:r w:rsidR="00C53488">
        <w:rPr>
          <w:rFonts w:ascii="Arial" w:hAnsi="Arial" w:cs="Arial"/>
          <w:szCs w:val="24"/>
          <w:lang w:eastAsia="en-US"/>
        </w:rPr>
        <w:t xml:space="preserve"> </w:t>
      </w:r>
      <w:r w:rsidRPr="00986067">
        <w:rPr>
          <w:rFonts w:ascii="Arial" w:hAnsi="Arial" w:cs="Arial"/>
          <w:szCs w:val="24"/>
          <w:lang w:eastAsia="en-US"/>
        </w:rPr>
        <w:t>nelle sezioni con opzione internazionale</w:t>
      </w:r>
      <w:r w:rsidR="007C0B22" w:rsidRPr="00986067">
        <w:rPr>
          <w:rFonts w:ascii="Arial" w:hAnsi="Arial" w:cs="Arial"/>
          <w:szCs w:val="24"/>
          <w:lang w:eastAsia="en-US"/>
        </w:rPr>
        <w:t xml:space="preserve"> </w:t>
      </w:r>
      <w:r w:rsidR="00BD7EA5" w:rsidRPr="00986067">
        <w:rPr>
          <w:rFonts w:ascii="Arial" w:hAnsi="Arial" w:cs="Arial"/>
        </w:rPr>
        <w:fldChar w:fldCharType="begin">
          <w:ffData>
            <w:name w:val="Testo11"/>
            <w:enabled/>
            <w:calcOnExit w:val="0"/>
            <w:textInput>
              <w:default w:val="$1#"/>
            </w:textInput>
          </w:ffData>
        </w:fldChar>
      </w:r>
      <w:r w:rsidR="00814C08" w:rsidRPr="00986067">
        <w:rPr>
          <w:rFonts w:ascii="Arial" w:hAnsi="Arial" w:cs="Arial"/>
        </w:rPr>
        <w:instrText xml:space="preserve"> FORMTEXT </w:instrText>
      </w:r>
      <w:r w:rsidR="00BD7EA5" w:rsidRPr="00986067">
        <w:rPr>
          <w:rFonts w:ascii="Arial" w:hAnsi="Arial" w:cs="Arial"/>
        </w:rPr>
      </w:r>
      <w:r w:rsidR="00BD7EA5" w:rsidRPr="00986067">
        <w:rPr>
          <w:rFonts w:ascii="Arial" w:hAnsi="Arial" w:cs="Arial"/>
        </w:rPr>
        <w:fldChar w:fldCharType="separate"/>
      </w:r>
      <w:r w:rsidR="00814C08" w:rsidRPr="00986067">
        <w:rPr>
          <w:rFonts w:ascii="Arial" w:hAnsi="Arial" w:cs="Arial"/>
          <w:noProof/>
        </w:rPr>
        <w:t>$1#</w:t>
      </w:r>
      <w:r w:rsidR="00BD7EA5" w:rsidRPr="00986067">
        <w:rPr>
          <w:rFonts w:ascii="Arial" w:hAnsi="Arial" w:cs="Arial"/>
        </w:rPr>
        <w:fldChar w:fldCharType="end"/>
      </w:r>
      <w:r w:rsidRPr="00986067">
        <w:rPr>
          <w:rFonts w:ascii="Arial" w:hAnsi="Arial" w:cs="Arial"/>
          <w:szCs w:val="24"/>
          <w:lang w:eastAsia="en-US"/>
        </w:rPr>
        <w:t xml:space="preserve">, ciascun candidato sostiene nell’ambito del colloquio una prova orale sulle relative lingue e letterature e </w:t>
      </w:r>
      <w:r w:rsidR="008549F5" w:rsidRPr="00986067">
        <w:rPr>
          <w:rFonts w:ascii="Arial" w:hAnsi="Arial" w:cs="Arial"/>
          <w:szCs w:val="24"/>
          <w:lang w:eastAsia="en-US"/>
        </w:rPr>
        <w:t xml:space="preserve">una prova orale </w:t>
      </w:r>
      <w:r w:rsidRPr="00986067">
        <w:rPr>
          <w:rFonts w:ascii="Arial" w:hAnsi="Arial" w:cs="Arial"/>
          <w:szCs w:val="24"/>
          <w:lang w:eastAsia="en-US"/>
        </w:rPr>
        <w:t>sulla disciplina non linguistica, Storia, veicolata nella relativa lingua straniera.</w:t>
      </w:r>
    </w:p>
    <w:p w14:paraId="3740588F" w14:textId="77777777" w:rsidR="00814C08" w:rsidRPr="00986067" w:rsidRDefault="00814C08" w:rsidP="00814C08">
      <w:pPr>
        <w:pStyle w:val="Corpotesto"/>
        <w:suppressAutoHyphens/>
        <w:spacing w:line="240" w:lineRule="auto"/>
        <w:rPr>
          <w:rFonts w:cs="Arial"/>
        </w:rPr>
      </w:pPr>
    </w:p>
    <w:p w14:paraId="3A924376" w14:textId="77777777" w:rsidR="00814C08" w:rsidRPr="00AF4FB3" w:rsidRDefault="00814C08" w:rsidP="00814C08">
      <w:pPr>
        <w:overflowPunct/>
        <w:adjustRightInd/>
        <w:ind w:right="-1"/>
        <w:textAlignment w:val="auto"/>
        <w:rPr>
          <w:rFonts w:ascii="Arial" w:hAnsi="Arial" w:cs="Arial"/>
          <w:spacing w:val="-3"/>
          <w:szCs w:val="24"/>
          <w:lang w:eastAsia="en-US"/>
        </w:rPr>
      </w:pPr>
      <w:r w:rsidRPr="00986067">
        <w:rPr>
          <w:rFonts w:ascii="Arial" w:hAnsi="Arial" w:cs="Arial"/>
          <w:spacing w:val="-3"/>
          <w:szCs w:val="24"/>
          <w:lang w:eastAsia="en-US"/>
        </w:rPr>
        <w:t xml:space="preserve">Il presidente ricorda i criteri riportati nel verbale </w:t>
      </w:r>
      <w:r w:rsidRPr="00986067">
        <w:rPr>
          <w:rFonts w:ascii="Arial" w:hAnsi="Arial" w:cs="Arial"/>
        </w:rPr>
        <w:t>n.</w:t>
      </w:r>
      <w:r w:rsidR="00BD7EA5" w:rsidRPr="00986067">
        <w:rPr>
          <w:rFonts w:ascii="Arial" w:hAnsi="Arial" w:cs="Arial"/>
        </w:rPr>
        <w:fldChar w:fldCharType="begin">
          <w:ffData>
            <w:name w:val="Testo19"/>
            <w:enabled/>
            <w:calcOnExit w:val="0"/>
            <w:textInput/>
          </w:ffData>
        </w:fldChar>
      </w:r>
      <w:r w:rsidRPr="00986067">
        <w:rPr>
          <w:rFonts w:ascii="Arial" w:hAnsi="Arial" w:cs="Arial"/>
        </w:rPr>
        <w:instrText xml:space="preserve"> FORMTEXT </w:instrText>
      </w:r>
      <w:r w:rsidR="00BD7EA5" w:rsidRPr="00986067">
        <w:rPr>
          <w:rFonts w:ascii="Arial" w:hAnsi="Arial" w:cs="Arial"/>
        </w:rPr>
      </w:r>
      <w:r w:rsidR="00BD7EA5" w:rsidRPr="00986067">
        <w:rPr>
          <w:rFonts w:ascii="Arial" w:hAnsi="Arial" w:cs="Arial"/>
        </w:rPr>
        <w:fldChar w:fldCharType="separate"/>
      </w:r>
      <w:r w:rsidRPr="00986067">
        <w:rPr>
          <w:rFonts w:ascii="Arial" w:hAnsi="Arial" w:cs="Arial"/>
          <w:noProof/>
        </w:rPr>
        <w:t> </w:t>
      </w:r>
      <w:r w:rsidRPr="00986067">
        <w:rPr>
          <w:rFonts w:ascii="Arial" w:hAnsi="Arial" w:cs="Arial"/>
          <w:noProof/>
        </w:rPr>
        <w:t> </w:t>
      </w:r>
      <w:r w:rsidRPr="00986067">
        <w:rPr>
          <w:rFonts w:ascii="Arial" w:hAnsi="Arial" w:cs="Arial"/>
          <w:noProof/>
        </w:rPr>
        <w:t> </w:t>
      </w:r>
      <w:r w:rsidRPr="00986067">
        <w:rPr>
          <w:rFonts w:ascii="Arial" w:hAnsi="Arial" w:cs="Arial"/>
          <w:noProof/>
        </w:rPr>
        <w:t> </w:t>
      </w:r>
      <w:r w:rsidRPr="00986067">
        <w:rPr>
          <w:rFonts w:ascii="Arial" w:hAnsi="Arial" w:cs="Arial"/>
          <w:noProof/>
        </w:rPr>
        <w:t> </w:t>
      </w:r>
      <w:r w:rsidR="00BD7EA5" w:rsidRPr="00986067">
        <w:rPr>
          <w:rFonts w:ascii="Arial" w:hAnsi="Arial" w:cs="Arial"/>
        </w:rPr>
        <w:fldChar w:fldCharType="end"/>
      </w:r>
      <w:r w:rsidRPr="00986067">
        <w:rPr>
          <w:rFonts w:ascii="Arial" w:hAnsi="Arial" w:cs="Arial"/>
        </w:rPr>
        <w:t xml:space="preserve"> del </w:t>
      </w:r>
      <w:r w:rsidR="00BD7EA5" w:rsidRPr="00986067">
        <w:rPr>
          <w:rFonts w:ascii="Arial" w:hAnsi="Arial" w:cs="Arial"/>
        </w:rPr>
        <w:fldChar w:fldCharType="begin">
          <w:ffData>
            <w:name w:val="Testo20"/>
            <w:enabled/>
            <w:calcOnExit w:val="0"/>
            <w:textInput>
              <w:maxLength w:val="2"/>
            </w:textInput>
          </w:ffData>
        </w:fldChar>
      </w:r>
      <w:r w:rsidRPr="00986067">
        <w:rPr>
          <w:rFonts w:ascii="Arial" w:hAnsi="Arial" w:cs="Arial"/>
        </w:rPr>
        <w:instrText xml:space="preserve"> FORMTEXT </w:instrText>
      </w:r>
      <w:r w:rsidR="00BD7EA5" w:rsidRPr="00986067">
        <w:rPr>
          <w:rFonts w:ascii="Arial" w:hAnsi="Arial" w:cs="Arial"/>
        </w:rPr>
      </w:r>
      <w:r w:rsidR="00BD7EA5" w:rsidRPr="00986067">
        <w:rPr>
          <w:rFonts w:ascii="Arial" w:hAnsi="Arial" w:cs="Arial"/>
        </w:rPr>
        <w:fldChar w:fldCharType="separate"/>
      </w:r>
      <w:r w:rsidRPr="00986067">
        <w:rPr>
          <w:rFonts w:ascii="Arial" w:hAnsi="Arial" w:cs="Arial"/>
          <w:noProof/>
        </w:rPr>
        <w:t> </w:t>
      </w:r>
      <w:r w:rsidRPr="00986067">
        <w:rPr>
          <w:rFonts w:ascii="Arial" w:hAnsi="Arial" w:cs="Arial"/>
          <w:noProof/>
        </w:rPr>
        <w:t> </w:t>
      </w:r>
      <w:r w:rsidR="00BD7EA5" w:rsidRPr="00986067">
        <w:rPr>
          <w:rFonts w:ascii="Arial" w:hAnsi="Arial" w:cs="Arial"/>
        </w:rPr>
        <w:fldChar w:fldCharType="end"/>
      </w:r>
      <w:r w:rsidRPr="00986067">
        <w:rPr>
          <w:rFonts w:ascii="Arial" w:hAnsi="Arial" w:cs="Arial"/>
        </w:rPr>
        <w:t>/</w:t>
      </w:r>
      <w:r w:rsidR="00BD7EA5" w:rsidRPr="00986067">
        <w:rPr>
          <w:rFonts w:ascii="Arial" w:hAnsi="Arial" w:cs="Arial"/>
        </w:rPr>
        <w:fldChar w:fldCharType="begin">
          <w:ffData>
            <w:name w:val="Testo21"/>
            <w:enabled/>
            <w:calcOnExit w:val="0"/>
            <w:textInput>
              <w:maxLength w:val="2"/>
            </w:textInput>
          </w:ffData>
        </w:fldChar>
      </w:r>
      <w:r w:rsidRPr="00986067">
        <w:rPr>
          <w:rFonts w:ascii="Arial" w:hAnsi="Arial" w:cs="Arial"/>
        </w:rPr>
        <w:instrText xml:space="preserve"> FORMTEXT </w:instrText>
      </w:r>
      <w:r w:rsidR="00BD7EA5" w:rsidRPr="00986067">
        <w:rPr>
          <w:rFonts w:ascii="Arial" w:hAnsi="Arial" w:cs="Arial"/>
        </w:rPr>
      </w:r>
      <w:r w:rsidR="00BD7EA5" w:rsidRPr="00986067">
        <w:rPr>
          <w:rFonts w:ascii="Arial" w:hAnsi="Arial" w:cs="Arial"/>
        </w:rPr>
        <w:fldChar w:fldCharType="separate"/>
      </w:r>
      <w:r w:rsidRPr="00986067">
        <w:rPr>
          <w:rFonts w:ascii="Arial" w:hAnsi="Arial" w:cs="Arial"/>
          <w:noProof/>
        </w:rPr>
        <w:t> </w:t>
      </w:r>
      <w:r w:rsidRPr="00986067">
        <w:rPr>
          <w:rFonts w:ascii="Arial" w:hAnsi="Arial" w:cs="Arial"/>
          <w:noProof/>
        </w:rPr>
        <w:t> </w:t>
      </w:r>
      <w:r w:rsidR="00BD7EA5" w:rsidRPr="00986067">
        <w:rPr>
          <w:rFonts w:ascii="Arial" w:hAnsi="Arial" w:cs="Arial"/>
        </w:rPr>
        <w:fldChar w:fldCharType="end"/>
      </w:r>
      <w:r w:rsidRPr="00986067">
        <w:rPr>
          <w:rFonts w:ascii="Arial" w:hAnsi="Arial" w:cs="Arial"/>
        </w:rPr>
        <w:t>/</w:t>
      </w:r>
      <w:r w:rsidR="00BD7EA5" w:rsidRPr="00986067">
        <w:rPr>
          <w:rFonts w:ascii="Arial" w:hAnsi="Arial" w:cs="Arial"/>
        </w:rPr>
        <w:fldChar w:fldCharType="begin">
          <w:ffData>
            <w:name w:val="Testo22"/>
            <w:enabled/>
            <w:calcOnExit w:val="0"/>
            <w:textInput>
              <w:maxLength w:val="4"/>
            </w:textInput>
          </w:ffData>
        </w:fldChar>
      </w:r>
      <w:r w:rsidRPr="00986067">
        <w:rPr>
          <w:rFonts w:ascii="Arial" w:hAnsi="Arial" w:cs="Arial"/>
        </w:rPr>
        <w:instrText xml:space="preserve"> FORMTEXT </w:instrText>
      </w:r>
      <w:r w:rsidR="00BD7EA5" w:rsidRPr="00986067">
        <w:rPr>
          <w:rFonts w:ascii="Arial" w:hAnsi="Arial" w:cs="Arial"/>
        </w:rPr>
      </w:r>
      <w:r w:rsidR="00BD7EA5" w:rsidRPr="00986067">
        <w:rPr>
          <w:rFonts w:ascii="Arial" w:hAnsi="Arial" w:cs="Arial"/>
        </w:rPr>
        <w:fldChar w:fldCharType="separate"/>
      </w:r>
      <w:r w:rsidRPr="00986067">
        <w:rPr>
          <w:rFonts w:ascii="Arial" w:hAnsi="Arial" w:cs="Arial"/>
          <w:noProof/>
        </w:rPr>
        <w:t> </w:t>
      </w:r>
      <w:r w:rsidRPr="00986067">
        <w:rPr>
          <w:rFonts w:ascii="Arial" w:hAnsi="Arial" w:cs="Arial"/>
          <w:noProof/>
        </w:rPr>
        <w:t> </w:t>
      </w:r>
      <w:r w:rsidRPr="00986067">
        <w:rPr>
          <w:rFonts w:ascii="Arial" w:hAnsi="Arial" w:cs="Arial"/>
          <w:noProof/>
        </w:rPr>
        <w:t> </w:t>
      </w:r>
      <w:r w:rsidRPr="00986067">
        <w:rPr>
          <w:rFonts w:ascii="Arial" w:hAnsi="Arial" w:cs="Arial"/>
          <w:noProof/>
        </w:rPr>
        <w:t> </w:t>
      </w:r>
      <w:r w:rsidR="00BD7EA5" w:rsidRPr="00986067">
        <w:rPr>
          <w:rFonts w:ascii="Arial" w:hAnsi="Arial" w:cs="Arial"/>
        </w:rPr>
        <w:fldChar w:fldCharType="end"/>
      </w:r>
      <w:r w:rsidRPr="00986067">
        <w:rPr>
          <w:rFonts w:ascii="Arial" w:hAnsi="Arial" w:cs="Arial"/>
          <w:spacing w:val="-3"/>
          <w:szCs w:val="24"/>
          <w:lang w:eastAsia="en-US"/>
        </w:rPr>
        <w:t xml:space="preserve">stabiliti per la </w:t>
      </w:r>
      <w:r w:rsidRPr="00AF4FB3">
        <w:rPr>
          <w:rFonts w:ascii="Arial" w:hAnsi="Arial" w:cs="Arial"/>
          <w:spacing w:val="-3"/>
          <w:szCs w:val="24"/>
          <w:lang w:eastAsia="en-US"/>
        </w:rPr>
        <w:t xml:space="preserve">valutazione </w:t>
      </w:r>
      <w:r w:rsidR="008549F5" w:rsidRPr="00AF4FB3">
        <w:rPr>
          <w:rFonts w:ascii="Arial" w:hAnsi="Arial" w:cs="Arial"/>
          <w:spacing w:val="-3"/>
          <w:szCs w:val="24"/>
          <w:lang w:eastAsia="en-US"/>
        </w:rPr>
        <w:t>dell</w:t>
      </w:r>
      <w:r w:rsidR="008549F5">
        <w:rPr>
          <w:rFonts w:ascii="Arial" w:hAnsi="Arial" w:cs="Arial"/>
          <w:spacing w:val="-3"/>
          <w:szCs w:val="24"/>
          <w:lang w:eastAsia="en-US"/>
        </w:rPr>
        <w:t>e</w:t>
      </w:r>
      <w:r w:rsidR="008549F5" w:rsidRPr="00AF4FB3">
        <w:rPr>
          <w:rFonts w:ascii="Arial" w:hAnsi="Arial" w:cs="Arial"/>
          <w:spacing w:val="-3"/>
          <w:szCs w:val="24"/>
          <w:lang w:eastAsia="en-US"/>
        </w:rPr>
        <w:t xml:space="preserve"> prov</w:t>
      </w:r>
      <w:r w:rsidR="008549F5">
        <w:rPr>
          <w:rFonts w:ascii="Arial" w:hAnsi="Arial" w:cs="Arial"/>
          <w:spacing w:val="-3"/>
          <w:szCs w:val="24"/>
          <w:lang w:eastAsia="en-US"/>
        </w:rPr>
        <w:t>e</w:t>
      </w:r>
      <w:r w:rsidR="008549F5" w:rsidRPr="00AF4FB3">
        <w:rPr>
          <w:rFonts w:ascii="Arial" w:hAnsi="Arial" w:cs="Arial"/>
          <w:spacing w:val="-3"/>
          <w:szCs w:val="24"/>
          <w:lang w:eastAsia="en-US"/>
        </w:rPr>
        <w:t xml:space="preserve"> oral</w:t>
      </w:r>
      <w:r w:rsidR="008549F5">
        <w:rPr>
          <w:rFonts w:ascii="Arial" w:hAnsi="Arial" w:cs="Arial"/>
          <w:spacing w:val="-3"/>
          <w:szCs w:val="24"/>
          <w:lang w:eastAsia="en-US"/>
        </w:rPr>
        <w:t>i</w:t>
      </w:r>
      <w:r w:rsidR="008549F5" w:rsidRPr="00AF4FB3">
        <w:rPr>
          <w:rFonts w:ascii="Arial" w:hAnsi="Arial" w:cs="Arial"/>
          <w:spacing w:val="-3"/>
          <w:szCs w:val="24"/>
          <w:lang w:eastAsia="en-US"/>
        </w:rPr>
        <w:t xml:space="preserve"> specific</w:t>
      </w:r>
      <w:r w:rsidR="008549F5">
        <w:rPr>
          <w:rFonts w:ascii="Arial" w:hAnsi="Arial" w:cs="Arial"/>
          <w:spacing w:val="-3"/>
          <w:szCs w:val="24"/>
          <w:lang w:eastAsia="en-US"/>
        </w:rPr>
        <w:t>he</w:t>
      </w:r>
      <w:r w:rsidRPr="00AF4FB3">
        <w:rPr>
          <w:rFonts w:ascii="Arial" w:hAnsi="Arial" w:cs="Arial"/>
          <w:spacing w:val="-3"/>
          <w:szCs w:val="24"/>
          <w:lang w:eastAsia="en-US"/>
        </w:rPr>
        <w:t>.</w:t>
      </w:r>
    </w:p>
    <w:p w14:paraId="1832D3B8" w14:textId="77777777" w:rsidR="00814C08" w:rsidRPr="00AF4FB3" w:rsidRDefault="00814C08" w:rsidP="00486859">
      <w:pPr>
        <w:pStyle w:val="Corpotesto"/>
        <w:suppressAutoHyphens/>
        <w:spacing w:line="240" w:lineRule="auto"/>
        <w:rPr>
          <w:rFonts w:cs="Arial"/>
        </w:rPr>
      </w:pPr>
    </w:p>
    <w:p w14:paraId="70F1091D" w14:textId="77777777" w:rsidR="00F22645" w:rsidRPr="00AF4FB3" w:rsidRDefault="00F22645" w:rsidP="00F22645">
      <w:pPr>
        <w:overflowPunct/>
        <w:adjustRightInd/>
        <w:spacing w:before="2" w:line="237" w:lineRule="auto"/>
        <w:ind w:right="-1"/>
        <w:textAlignment w:val="auto"/>
        <w:rPr>
          <w:rFonts w:ascii="Arial" w:hAnsi="Arial" w:cs="Arial"/>
          <w:szCs w:val="24"/>
          <w:lang w:eastAsia="en-US"/>
        </w:rPr>
      </w:pPr>
      <w:r w:rsidRPr="00AF4FB3">
        <w:rPr>
          <w:rFonts w:ascii="Arial" w:hAnsi="Arial" w:cs="Arial"/>
          <w:szCs w:val="24"/>
          <w:lang w:eastAsia="en-US"/>
        </w:rPr>
        <w:t>La sottocommissione prende, dunque, in esame gli atti relativi all’attribuzione dei punteggi alle prove d’esame.</w:t>
      </w:r>
      <w:r w:rsidR="002537D7" w:rsidRPr="00AF4FB3">
        <w:rPr>
          <w:rFonts w:ascii="Arial" w:hAnsi="Arial" w:cs="Arial"/>
          <w:szCs w:val="24"/>
          <w:lang w:eastAsia="en-US"/>
        </w:rPr>
        <w:t xml:space="preserve"> </w:t>
      </w:r>
      <w:r w:rsidRPr="00AF4FB3">
        <w:rPr>
          <w:rFonts w:ascii="Arial" w:hAnsi="Arial" w:cs="Arial"/>
          <w:szCs w:val="24"/>
          <w:lang w:eastAsia="en-US"/>
        </w:rPr>
        <w:t xml:space="preserve">Il presidente invita i commissari ad esprimere osservazioni e proposte in relazione all’andamento delle operazioni fin qui compiute: </w:t>
      </w:r>
      <w:r w:rsidR="00BD7EA5" w:rsidRPr="00AF4FB3">
        <w:rPr>
          <w:rFonts w:ascii="Arial" w:hAnsi="Arial" w:cs="Arial"/>
        </w:rPr>
        <w:fldChar w:fldCharType="begin">
          <w:ffData>
            <w:name w:val="Testo19"/>
            <w:enabled/>
            <w:calcOnExit w:val="0"/>
            <w:textInput/>
          </w:ffData>
        </w:fldChar>
      </w:r>
      <w:r w:rsidR="00F17760" w:rsidRPr="00AF4FB3">
        <w:rPr>
          <w:rFonts w:ascii="Arial" w:hAnsi="Arial" w:cs="Arial"/>
        </w:rPr>
        <w:instrText xml:space="preserve"> FORMTEXT </w:instrText>
      </w:r>
      <w:r w:rsidR="00BD7EA5" w:rsidRPr="00AF4FB3">
        <w:rPr>
          <w:rFonts w:ascii="Arial" w:hAnsi="Arial" w:cs="Arial"/>
        </w:rPr>
      </w:r>
      <w:r w:rsidR="00BD7EA5" w:rsidRPr="00AF4FB3">
        <w:rPr>
          <w:rFonts w:ascii="Arial" w:hAnsi="Arial" w:cs="Arial"/>
        </w:rPr>
        <w:fldChar w:fldCharType="separate"/>
      </w:r>
      <w:r w:rsidR="00F17760" w:rsidRPr="00AF4FB3">
        <w:rPr>
          <w:rFonts w:ascii="Arial" w:hAnsi="Arial" w:cs="Arial"/>
          <w:noProof/>
        </w:rPr>
        <w:t> </w:t>
      </w:r>
      <w:r w:rsidR="00F17760" w:rsidRPr="00AF4FB3">
        <w:rPr>
          <w:rFonts w:ascii="Arial" w:hAnsi="Arial" w:cs="Arial"/>
          <w:noProof/>
        </w:rPr>
        <w:t> </w:t>
      </w:r>
      <w:r w:rsidR="00F17760" w:rsidRPr="00AF4FB3">
        <w:rPr>
          <w:rFonts w:ascii="Arial" w:hAnsi="Arial" w:cs="Arial"/>
          <w:noProof/>
        </w:rPr>
        <w:t> </w:t>
      </w:r>
      <w:r w:rsidR="00F17760" w:rsidRPr="00AF4FB3">
        <w:rPr>
          <w:rFonts w:ascii="Arial" w:hAnsi="Arial" w:cs="Arial"/>
          <w:noProof/>
        </w:rPr>
        <w:t> </w:t>
      </w:r>
      <w:r w:rsidR="00F17760" w:rsidRPr="00AF4FB3">
        <w:rPr>
          <w:rFonts w:ascii="Arial" w:hAnsi="Arial" w:cs="Arial"/>
          <w:noProof/>
        </w:rPr>
        <w:t> </w:t>
      </w:r>
      <w:r w:rsidR="00BD7EA5" w:rsidRPr="00AF4FB3">
        <w:rPr>
          <w:rFonts w:ascii="Arial" w:hAnsi="Arial" w:cs="Arial"/>
        </w:rPr>
        <w:fldChar w:fldCharType="end"/>
      </w:r>
    </w:p>
    <w:p w14:paraId="69F7A47B" w14:textId="77777777" w:rsidR="00F22645" w:rsidRPr="00AF4FB3" w:rsidRDefault="00F22645" w:rsidP="00F22645">
      <w:pPr>
        <w:overflowPunct/>
        <w:adjustRightInd/>
        <w:ind w:right="-1"/>
        <w:textAlignment w:val="auto"/>
        <w:rPr>
          <w:rFonts w:ascii="Arial" w:hAnsi="Arial" w:cs="Arial"/>
          <w:szCs w:val="24"/>
          <w:lang w:eastAsia="en-US"/>
        </w:rPr>
      </w:pPr>
    </w:p>
    <w:p w14:paraId="5C6DE1C4" w14:textId="77777777" w:rsidR="00F22645" w:rsidRPr="00AF4FB3" w:rsidRDefault="00F22645" w:rsidP="00F22645">
      <w:pPr>
        <w:overflowPunct/>
        <w:adjustRightInd/>
        <w:ind w:right="-1"/>
        <w:textAlignment w:val="auto"/>
        <w:rPr>
          <w:rFonts w:ascii="Arial" w:hAnsi="Arial" w:cs="Arial"/>
          <w:szCs w:val="24"/>
          <w:lang w:eastAsia="en-US"/>
        </w:rPr>
      </w:pPr>
      <w:r w:rsidRPr="00AF4FB3">
        <w:rPr>
          <w:rFonts w:ascii="Arial" w:hAnsi="Arial" w:cs="Arial"/>
          <w:szCs w:val="24"/>
          <w:lang w:eastAsia="en-US"/>
        </w:rPr>
        <w:t>Nella tabella sottostante viene</w:t>
      </w:r>
      <w:r w:rsidR="002537D7" w:rsidRPr="00AF4FB3">
        <w:rPr>
          <w:rFonts w:ascii="Arial" w:hAnsi="Arial" w:cs="Arial"/>
          <w:szCs w:val="24"/>
          <w:lang w:eastAsia="en-US"/>
        </w:rPr>
        <w:t xml:space="preserve"> </w:t>
      </w:r>
      <w:r w:rsidRPr="00AF4FB3">
        <w:rPr>
          <w:rFonts w:ascii="Arial" w:hAnsi="Arial" w:cs="Arial"/>
          <w:szCs w:val="24"/>
          <w:lang w:eastAsia="en-US"/>
        </w:rPr>
        <w:t xml:space="preserve">riportata, per ciascun candidato, l’attribuzione del punteggio </w:t>
      </w:r>
      <w:r w:rsidR="008549F5" w:rsidRPr="008549F5">
        <w:rPr>
          <w:rFonts w:ascii="Arial" w:hAnsi="Arial" w:cs="Arial"/>
          <w:szCs w:val="24"/>
          <w:lang w:eastAsia="en-US"/>
        </w:rPr>
        <w:t>delle prove orali specifiche</w:t>
      </w:r>
      <w:r w:rsidR="008549F5" w:rsidRPr="008549F5" w:rsidDel="008549F5">
        <w:rPr>
          <w:rFonts w:ascii="Arial" w:hAnsi="Arial" w:cs="Arial"/>
          <w:szCs w:val="24"/>
          <w:lang w:eastAsia="en-US"/>
        </w:rPr>
        <w:t xml:space="preserve"> </w:t>
      </w:r>
      <w:r w:rsidRPr="00AF4FB3">
        <w:rPr>
          <w:rFonts w:ascii="Arial" w:hAnsi="Arial" w:cs="Arial"/>
          <w:szCs w:val="24"/>
          <w:lang w:eastAsia="en-US"/>
        </w:rPr>
        <w:t>delle sezioni con opzione internazionale.</w:t>
      </w:r>
    </w:p>
    <w:p w14:paraId="7E7B094C" w14:textId="77777777" w:rsidR="00F22645" w:rsidRPr="00AF4FB3" w:rsidRDefault="00F22645" w:rsidP="00F22645">
      <w:pPr>
        <w:overflowPunct/>
        <w:adjustRightInd/>
        <w:spacing w:before="8" w:after="1"/>
        <w:ind w:right="-1"/>
        <w:jc w:val="left"/>
        <w:textAlignment w:val="auto"/>
        <w:rPr>
          <w:rFonts w:ascii="Arial" w:hAnsi="Arial" w:cs="Arial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73"/>
        <w:gridCol w:w="2323"/>
      </w:tblGrid>
      <w:tr w:rsidR="00F17760" w:rsidRPr="00AF4FB3" w14:paraId="40543A67" w14:textId="77777777" w:rsidTr="00E13E57"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5120946E" w14:textId="77777777" w:rsidR="00F17760" w:rsidRPr="00AF4FB3" w:rsidRDefault="00F17760" w:rsidP="00AE0B80">
            <w:pPr>
              <w:suppressAutoHyphens/>
              <w:spacing w:line="25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4FB3">
              <w:rPr>
                <w:rFonts w:ascii="Arial" w:hAnsi="Arial" w:cs="Arial"/>
                <w:b/>
                <w:sz w:val="20"/>
              </w:rPr>
              <w:t>n.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69EB287C" w14:textId="77777777" w:rsidR="00F17760" w:rsidRPr="00AF4FB3" w:rsidRDefault="00F17760" w:rsidP="00AE0B80">
            <w:pPr>
              <w:suppressAutoHyphens/>
              <w:spacing w:line="25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4FB3">
              <w:rPr>
                <w:rFonts w:ascii="Arial" w:hAnsi="Arial" w:cs="Arial"/>
                <w:b/>
                <w:sz w:val="20"/>
              </w:rPr>
              <w:t>Candidato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7D7D05CB" w14:textId="77777777" w:rsidR="00F17760" w:rsidRPr="00AF4FB3" w:rsidRDefault="00E13E57" w:rsidP="00AE0B80">
            <w:pPr>
              <w:suppressAutoHyphens/>
              <w:spacing w:line="25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4FB3">
              <w:rPr>
                <w:rFonts w:ascii="Arial" w:hAnsi="Arial" w:cs="Arial"/>
                <w:b/>
                <w:sz w:val="20"/>
              </w:rPr>
              <w:t>Punteggio della prova</w:t>
            </w:r>
          </w:p>
        </w:tc>
      </w:tr>
      <w:tr w:rsidR="00F17760" w:rsidRPr="00AF4FB3" w14:paraId="0B6F8BBF" w14:textId="77777777" w:rsidTr="00E13E57">
        <w:trPr>
          <w:cantSplit/>
        </w:trPr>
        <w:tc>
          <w:tcPr>
            <w:tcW w:w="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14C6B" w14:textId="77777777" w:rsidR="00F17760" w:rsidRPr="00AF4FB3" w:rsidRDefault="00F17760" w:rsidP="00AE0B80">
            <w:pPr>
              <w:suppressAutoHyphens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41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D9E42" w14:textId="77777777" w:rsidR="00F17760" w:rsidRPr="00AF4FB3" w:rsidRDefault="00F17760" w:rsidP="00AE0B80">
            <w:pPr>
              <w:suppressAutoHyphens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D0759" w14:textId="77777777" w:rsidR="00F17760" w:rsidRPr="00AF4FB3" w:rsidRDefault="00F17760" w:rsidP="00AE0B80">
            <w:pPr>
              <w:suppressAutoHyphens/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150CA85" w14:textId="77777777" w:rsidR="00B217F5" w:rsidRPr="00AF4FB3" w:rsidRDefault="00B217F5" w:rsidP="00B217F5">
      <w:pPr>
        <w:rPr>
          <w:rFonts w:ascii="Arial" w:hAnsi="Arial" w:cs="Arial"/>
          <w:szCs w:val="24"/>
        </w:rPr>
      </w:pPr>
    </w:p>
    <w:p w14:paraId="237629A2" w14:textId="77777777" w:rsidR="006C1F60" w:rsidRPr="00AF4FB3" w:rsidRDefault="006C1F60" w:rsidP="006C1F60">
      <w:pPr>
        <w:overflowPunct/>
        <w:adjustRightInd/>
        <w:spacing w:before="90" w:after="9"/>
        <w:ind w:right="-1"/>
        <w:textAlignment w:val="auto"/>
        <w:rPr>
          <w:rFonts w:ascii="Arial" w:hAnsi="Arial" w:cs="Arial"/>
          <w:szCs w:val="24"/>
          <w:lang w:eastAsia="en-US"/>
        </w:rPr>
      </w:pPr>
      <w:r w:rsidRPr="00AF4FB3">
        <w:rPr>
          <w:rFonts w:ascii="Arial" w:hAnsi="Arial" w:cs="Arial"/>
          <w:szCs w:val="24"/>
          <w:lang w:eastAsia="en-US"/>
        </w:rPr>
        <w:t xml:space="preserve">Si riportano di seguito i nominativi dei candidati che hanno sostenuto con esito positivo </w:t>
      </w:r>
      <w:r w:rsidR="008549F5" w:rsidRPr="008549F5">
        <w:rPr>
          <w:rFonts w:ascii="Arial" w:hAnsi="Arial" w:cs="Arial"/>
          <w:szCs w:val="24"/>
          <w:lang w:eastAsia="en-US"/>
        </w:rPr>
        <w:t>le prove orali specifiche</w:t>
      </w:r>
      <w:r w:rsidRPr="00AF4FB3">
        <w:rPr>
          <w:rFonts w:ascii="Arial" w:hAnsi="Arial" w:cs="Arial"/>
          <w:szCs w:val="24"/>
          <w:lang w:eastAsia="en-US"/>
        </w:rPr>
        <w:t xml:space="preserve"> delle sezioni con opzione internazionale, </w:t>
      </w:r>
      <w:r w:rsidR="008549F5" w:rsidRPr="00AF4FB3">
        <w:rPr>
          <w:rFonts w:ascii="Arial" w:hAnsi="Arial" w:cs="Arial"/>
          <w:szCs w:val="24"/>
          <w:lang w:eastAsia="en-US"/>
        </w:rPr>
        <w:t>valid</w:t>
      </w:r>
      <w:r w:rsidR="008549F5">
        <w:rPr>
          <w:rFonts w:ascii="Arial" w:hAnsi="Arial" w:cs="Arial"/>
          <w:szCs w:val="24"/>
          <w:lang w:eastAsia="en-US"/>
        </w:rPr>
        <w:t>e</w:t>
      </w:r>
      <w:r w:rsidR="008549F5" w:rsidRPr="00AF4FB3">
        <w:rPr>
          <w:rFonts w:ascii="Arial" w:hAnsi="Arial" w:cs="Arial"/>
          <w:szCs w:val="24"/>
          <w:lang w:eastAsia="en-US"/>
        </w:rPr>
        <w:t xml:space="preserve"> </w:t>
      </w:r>
      <w:r w:rsidRPr="00AF4FB3">
        <w:rPr>
          <w:rFonts w:ascii="Arial" w:hAnsi="Arial" w:cs="Arial"/>
          <w:szCs w:val="24"/>
          <w:lang w:eastAsia="en-US"/>
        </w:rPr>
        <w:t>per il rilascio della relativa certificazione dei risultati, ottenendo una valutazione pari o superiore alla sufficienza.</w:t>
      </w:r>
    </w:p>
    <w:p w14:paraId="0727F31D" w14:textId="77777777" w:rsidR="00B217F5" w:rsidRPr="00AF4FB3" w:rsidRDefault="00B217F5" w:rsidP="00B217F5">
      <w:pPr>
        <w:ind w:firstLine="851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73"/>
      </w:tblGrid>
      <w:tr w:rsidR="006C1F60" w:rsidRPr="00AF4FB3" w14:paraId="095CEDC6" w14:textId="77777777" w:rsidTr="00AE0B80"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22A6490C" w14:textId="77777777" w:rsidR="006C1F60" w:rsidRPr="00AF4FB3" w:rsidRDefault="006C1F60" w:rsidP="00AE0B80">
            <w:pPr>
              <w:suppressAutoHyphens/>
              <w:spacing w:line="25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4FB3">
              <w:rPr>
                <w:rFonts w:ascii="Arial" w:hAnsi="Arial" w:cs="Arial"/>
                <w:b/>
                <w:sz w:val="20"/>
              </w:rPr>
              <w:t>n.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604D1CF6" w14:textId="77777777" w:rsidR="006C1F60" w:rsidRPr="00AF4FB3" w:rsidRDefault="006C1F60" w:rsidP="00AE0B80">
            <w:pPr>
              <w:suppressAutoHyphens/>
              <w:spacing w:line="25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4FB3">
              <w:rPr>
                <w:rFonts w:ascii="Arial" w:hAnsi="Arial" w:cs="Arial"/>
                <w:b/>
                <w:sz w:val="20"/>
              </w:rPr>
              <w:t>Candidato</w:t>
            </w:r>
          </w:p>
        </w:tc>
      </w:tr>
      <w:tr w:rsidR="006C1F60" w:rsidRPr="00AF4FB3" w14:paraId="2836403A" w14:textId="77777777" w:rsidTr="00AE0B80">
        <w:trPr>
          <w:cantSplit/>
        </w:trPr>
        <w:tc>
          <w:tcPr>
            <w:tcW w:w="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87B1" w14:textId="77777777" w:rsidR="006C1F60" w:rsidRPr="00AF4FB3" w:rsidRDefault="006C1F60" w:rsidP="00AE0B80">
            <w:pPr>
              <w:suppressAutoHyphens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41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46513" w14:textId="77777777" w:rsidR="006C1F60" w:rsidRPr="00AF4FB3" w:rsidRDefault="006C1F60" w:rsidP="00AE0B80">
            <w:pPr>
              <w:suppressAutoHyphens/>
              <w:spacing w:line="256" w:lineRule="auto"/>
              <w:rPr>
                <w:rFonts w:ascii="Arial" w:hAnsi="Arial" w:cs="Arial"/>
              </w:rPr>
            </w:pPr>
          </w:p>
        </w:tc>
      </w:tr>
    </w:tbl>
    <w:p w14:paraId="444ABEFF" w14:textId="77777777" w:rsidR="00B217F5" w:rsidRPr="00AF4FB3" w:rsidRDefault="00B217F5" w:rsidP="000C4CBE">
      <w:pPr>
        <w:rPr>
          <w:rFonts w:ascii="Arial" w:hAnsi="Arial" w:cs="Arial"/>
        </w:rPr>
      </w:pPr>
    </w:p>
    <w:p w14:paraId="028E12E2" w14:textId="77777777" w:rsidR="000C4CBE" w:rsidRPr="00AF4FB3" w:rsidRDefault="000C4CBE" w:rsidP="000C4CBE">
      <w:pPr>
        <w:overflowPunct/>
        <w:adjustRightInd/>
        <w:ind w:right="-1"/>
        <w:jc w:val="left"/>
        <w:textAlignment w:val="auto"/>
        <w:rPr>
          <w:rFonts w:ascii="Arial" w:hAnsi="Arial" w:cs="Arial"/>
          <w:szCs w:val="24"/>
          <w:lang w:eastAsia="en-US"/>
        </w:rPr>
      </w:pPr>
      <w:r w:rsidRPr="00AF4FB3">
        <w:rPr>
          <w:rFonts w:ascii="Arial" w:hAnsi="Arial" w:cs="Arial"/>
          <w:szCs w:val="24"/>
          <w:lang w:eastAsia="en-US"/>
        </w:rPr>
        <w:t xml:space="preserve">Risulta che non hanno superato </w:t>
      </w:r>
      <w:r w:rsidR="008549F5" w:rsidRPr="008549F5">
        <w:rPr>
          <w:rFonts w:ascii="Arial" w:hAnsi="Arial" w:cs="Arial"/>
          <w:szCs w:val="24"/>
          <w:lang w:eastAsia="en-US"/>
        </w:rPr>
        <w:t>le prove orali specifiche</w:t>
      </w:r>
      <w:r w:rsidR="008549F5" w:rsidRPr="008549F5" w:rsidDel="008549F5">
        <w:rPr>
          <w:rFonts w:ascii="Arial" w:hAnsi="Arial" w:cs="Arial"/>
          <w:szCs w:val="24"/>
          <w:lang w:eastAsia="en-US"/>
        </w:rPr>
        <w:t xml:space="preserve"> </w:t>
      </w:r>
      <w:r w:rsidRPr="00AF4FB3">
        <w:rPr>
          <w:rFonts w:ascii="Arial" w:hAnsi="Arial" w:cs="Arial"/>
          <w:szCs w:val="24"/>
          <w:lang w:eastAsia="en-US"/>
        </w:rPr>
        <w:t xml:space="preserve">delle sezioni con opzione internazionale, avendo riportato un punteggio inferiore alla sufficienza, i seguenti candidati: </w:t>
      </w:r>
    </w:p>
    <w:p w14:paraId="1F771E34" w14:textId="77777777" w:rsidR="0098043E" w:rsidRPr="00AF4FB3" w:rsidRDefault="0098043E" w:rsidP="000C4CBE">
      <w:pPr>
        <w:overflowPunct/>
        <w:adjustRightInd/>
        <w:ind w:right="-1"/>
        <w:jc w:val="left"/>
        <w:textAlignment w:val="auto"/>
        <w:rPr>
          <w:rFonts w:ascii="Arial" w:hAnsi="Arial" w:cs="Arial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73"/>
      </w:tblGrid>
      <w:tr w:rsidR="0098043E" w:rsidRPr="00AF4FB3" w14:paraId="22E9D4E3" w14:textId="77777777" w:rsidTr="00AE0B80"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37CE69EA" w14:textId="77777777" w:rsidR="0098043E" w:rsidRPr="00AF4FB3" w:rsidRDefault="0098043E" w:rsidP="00AE0B80">
            <w:pPr>
              <w:suppressAutoHyphens/>
              <w:spacing w:line="25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4FB3">
              <w:rPr>
                <w:rFonts w:ascii="Arial" w:hAnsi="Arial" w:cs="Arial"/>
                <w:b/>
                <w:sz w:val="20"/>
              </w:rPr>
              <w:t>n.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04C20942" w14:textId="77777777" w:rsidR="0098043E" w:rsidRPr="00AF4FB3" w:rsidRDefault="0098043E" w:rsidP="00AE0B80">
            <w:pPr>
              <w:suppressAutoHyphens/>
              <w:spacing w:line="25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4FB3">
              <w:rPr>
                <w:rFonts w:ascii="Arial" w:hAnsi="Arial" w:cs="Arial"/>
                <w:b/>
                <w:sz w:val="20"/>
              </w:rPr>
              <w:t>Candidato</w:t>
            </w:r>
          </w:p>
        </w:tc>
      </w:tr>
      <w:tr w:rsidR="0098043E" w:rsidRPr="00AF4FB3" w14:paraId="0F798564" w14:textId="77777777" w:rsidTr="00AE0B80">
        <w:trPr>
          <w:cantSplit/>
        </w:trPr>
        <w:tc>
          <w:tcPr>
            <w:tcW w:w="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8CCDF" w14:textId="77777777" w:rsidR="0098043E" w:rsidRPr="00AF4FB3" w:rsidRDefault="0098043E" w:rsidP="00AE0B80">
            <w:pPr>
              <w:suppressAutoHyphens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41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880FF" w14:textId="77777777" w:rsidR="0098043E" w:rsidRPr="00AF4FB3" w:rsidRDefault="0098043E" w:rsidP="00AE0B80">
            <w:pPr>
              <w:suppressAutoHyphens/>
              <w:spacing w:line="256" w:lineRule="auto"/>
              <w:rPr>
                <w:rFonts w:ascii="Arial" w:hAnsi="Arial" w:cs="Arial"/>
              </w:rPr>
            </w:pPr>
          </w:p>
        </w:tc>
      </w:tr>
    </w:tbl>
    <w:p w14:paraId="43FEFD22" w14:textId="77777777" w:rsidR="002A5976" w:rsidRPr="00AF4FB3" w:rsidRDefault="002A5976" w:rsidP="000C4CBE">
      <w:pPr>
        <w:rPr>
          <w:rFonts w:ascii="Arial" w:hAnsi="Arial" w:cs="Arial"/>
        </w:rPr>
      </w:pPr>
    </w:p>
    <w:p w14:paraId="2841D6D9" w14:textId="77777777" w:rsidR="000C4CBE" w:rsidRPr="00AF4FB3" w:rsidRDefault="00AD2834" w:rsidP="000C4CBE">
      <w:pPr>
        <w:rPr>
          <w:rFonts w:ascii="Arial" w:hAnsi="Arial" w:cs="Arial"/>
        </w:rPr>
      </w:pPr>
      <w:r w:rsidRPr="00AF4FB3">
        <w:rPr>
          <w:rFonts w:ascii="Arial" w:hAnsi="Arial" w:cs="Arial"/>
        </w:rPr>
        <w:t>Osservazioni</w:t>
      </w:r>
      <w:r w:rsidR="00BD7EA5" w:rsidRPr="00AF4FB3">
        <w:rPr>
          <w:rFonts w:ascii="Arial" w:hAnsi="Arial" w:cs="Arial"/>
        </w:rPr>
        <w:fldChar w:fldCharType="begin">
          <w:ffData>
            <w:name w:val="Testo19"/>
            <w:enabled/>
            <w:calcOnExit w:val="0"/>
            <w:textInput/>
          </w:ffData>
        </w:fldChar>
      </w:r>
      <w:r w:rsidR="009509B0" w:rsidRPr="00AF4FB3">
        <w:rPr>
          <w:rFonts w:ascii="Arial" w:hAnsi="Arial" w:cs="Arial"/>
        </w:rPr>
        <w:instrText xml:space="preserve"> FORMTEXT </w:instrText>
      </w:r>
      <w:r w:rsidR="00BD7EA5" w:rsidRPr="00AF4FB3">
        <w:rPr>
          <w:rFonts w:ascii="Arial" w:hAnsi="Arial" w:cs="Arial"/>
        </w:rPr>
      </w:r>
      <w:r w:rsidR="00BD7EA5" w:rsidRPr="00AF4FB3">
        <w:rPr>
          <w:rFonts w:ascii="Arial" w:hAnsi="Arial" w:cs="Arial"/>
        </w:rPr>
        <w:fldChar w:fldCharType="separate"/>
      </w:r>
      <w:r w:rsidR="009509B0" w:rsidRPr="00AF4FB3">
        <w:rPr>
          <w:rFonts w:ascii="Arial" w:hAnsi="Arial" w:cs="Arial"/>
          <w:noProof/>
        </w:rPr>
        <w:t> </w:t>
      </w:r>
      <w:r w:rsidR="009509B0" w:rsidRPr="00AF4FB3">
        <w:rPr>
          <w:rFonts w:ascii="Arial" w:hAnsi="Arial" w:cs="Arial"/>
          <w:noProof/>
        </w:rPr>
        <w:t> </w:t>
      </w:r>
      <w:r w:rsidR="009509B0" w:rsidRPr="00AF4FB3">
        <w:rPr>
          <w:rFonts w:ascii="Arial" w:hAnsi="Arial" w:cs="Arial"/>
          <w:noProof/>
        </w:rPr>
        <w:t> </w:t>
      </w:r>
      <w:r w:rsidR="009509B0" w:rsidRPr="00AF4FB3">
        <w:rPr>
          <w:rFonts w:ascii="Arial" w:hAnsi="Arial" w:cs="Arial"/>
          <w:noProof/>
        </w:rPr>
        <w:t> </w:t>
      </w:r>
      <w:r w:rsidR="009509B0" w:rsidRPr="00AF4FB3">
        <w:rPr>
          <w:rFonts w:ascii="Arial" w:hAnsi="Arial" w:cs="Arial"/>
          <w:noProof/>
        </w:rPr>
        <w:t> </w:t>
      </w:r>
      <w:r w:rsidR="00BD7EA5" w:rsidRPr="00AF4FB3">
        <w:rPr>
          <w:rFonts w:ascii="Arial" w:hAnsi="Arial" w:cs="Arial"/>
        </w:rPr>
        <w:fldChar w:fldCharType="end"/>
      </w:r>
    </w:p>
    <w:p w14:paraId="00DBFFFA" w14:textId="77777777" w:rsidR="00B217F5" w:rsidRPr="00AF4FB3" w:rsidRDefault="00B217F5" w:rsidP="00B217F5">
      <w:pPr>
        <w:pStyle w:val="BodyText21"/>
        <w:rPr>
          <w:rFonts w:cs="Arial"/>
          <w:sz w:val="20"/>
        </w:rPr>
      </w:pPr>
    </w:p>
    <w:p w14:paraId="12F7D5B1" w14:textId="77777777" w:rsidR="00B217F5" w:rsidRPr="00AF4FB3" w:rsidRDefault="00B217F5" w:rsidP="00B217F5">
      <w:pPr>
        <w:pStyle w:val="BodyText21"/>
        <w:rPr>
          <w:rFonts w:cs="Arial"/>
        </w:rPr>
      </w:pPr>
      <w:r w:rsidRPr="00AF4FB3">
        <w:rPr>
          <w:rFonts w:cs="Arial"/>
        </w:rPr>
        <w:t xml:space="preserve">Letto, approvato e sottoscritto il presente verbale, la seduta è tolta alle ore </w:t>
      </w:r>
      <w:bookmarkStart w:id="23" w:name="Testo120"/>
      <w:r w:rsidR="00BD7EA5" w:rsidRPr="00AF4FB3">
        <w:rPr>
          <w:rFonts w:cs="Arial"/>
        </w:rPr>
        <w:fldChar w:fldCharType="begin">
          <w:ffData>
            <w:name w:val="Testo120"/>
            <w:enabled/>
            <w:calcOnExit w:val="0"/>
            <w:textInput/>
          </w:ffData>
        </w:fldChar>
      </w:r>
      <w:r w:rsidRPr="00AF4FB3">
        <w:rPr>
          <w:rFonts w:cs="Arial"/>
        </w:rPr>
        <w:instrText xml:space="preserve"> FORMTEXT </w:instrText>
      </w:r>
      <w:r w:rsidR="00BD7EA5" w:rsidRPr="00AF4FB3">
        <w:rPr>
          <w:rFonts w:cs="Arial"/>
        </w:rPr>
      </w:r>
      <w:r w:rsidR="00BD7EA5" w:rsidRPr="00AF4FB3">
        <w:rPr>
          <w:rFonts w:cs="Arial"/>
        </w:rPr>
        <w:fldChar w:fldCharType="separate"/>
      </w:r>
      <w:r w:rsidRPr="00AF4FB3">
        <w:rPr>
          <w:rFonts w:cs="Arial"/>
          <w:noProof/>
        </w:rPr>
        <w:t> </w:t>
      </w:r>
      <w:r w:rsidRPr="00AF4FB3">
        <w:rPr>
          <w:rFonts w:cs="Arial"/>
          <w:noProof/>
        </w:rPr>
        <w:t> </w:t>
      </w:r>
      <w:r w:rsidRPr="00AF4FB3">
        <w:rPr>
          <w:rFonts w:cs="Arial"/>
          <w:noProof/>
        </w:rPr>
        <w:t> </w:t>
      </w:r>
      <w:r w:rsidRPr="00AF4FB3">
        <w:rPr>
          <w:rFonts w:cs="Arial"/>
          <w:noProof/>
        </w:rPr>
        <w:t> </w:t>
      </w:r>
      <w:r w:rsidRPr="00AF4FB3">
        <w:rPr>
          <w:rFonts w:cs="Arial"/>
          <w:noProof/>
        </w:rPr>
        <w:t> </w:t>
      </w:r>
      <w:r w:rsidR="00BD7EA5" w:rsidRPr="00AF4FB3">
        <w:rPr>
          <w:rFonts w:cs="Arial"/>
        </w:rPr>
        <w:fldChar w:fldCharType="end"/>
      </w:r>
      <w:bookmarkEnd w:id="23"/>
    </w:p>
    <w:p w14:paraId="48CD9FCC" w14:textId="77777777" w:rsidR="00486859" w:rsidRPr="00AF4FB3" w:rsidRDefault="00486859" w:rsidP="00486859">
      <w:pPr>
        <w:suppressAutoHyphens/>
        <w:rPr>
          <w:rFonts w:ascii="Arial" w:hAnsi="Arial" w:cs="Arial"/>
        </w:rPr>
      </w:pPr>
    </w:p>
    <w:p w14:paraId="137838CE" w14:textId="77777777" w:rsidR="00486859" w:rsidRPr="00AF4FB3" w:rsidRDefault="00486859" w:rsidP="00486859">
      <w:pPr>
        <w:suppressAutoHyphens/>
        <w:rPr>
          <w:rFonts w:ascii="Arial" w:hAnsi="Arial" w:cs="Arial"/>
        </w:rPr>
      </w:pPr>
    </w:p>
    <w:p w14:paraId="0627F0FC" w14:textId="77777777" w:rsidR="00486859" w:rsidRPr="00AF4FB3" w:rsidRDefault="00486859" w:rsidP="00416EFE">
      <w:pPr>
        <w:suppressAutoHyphens/>
        <w:rPr>
          <w:rFonts w:ascii="Arial" w:hAnsi="Arial" w:cs="Arial"/>
        </w:rPr>
      </w:pPr>
      <w:r w:rsidRPr="00AF4FB3">
        <w:rPr>
          <w:rFonts w:ascii="Arial" w:hAnsi="Arial" w:cs="Arial"/>
        </w:rPr>
        <w:t>IL SEGRETARIO</w:t>
      </w:r>
      <w:r w:rsidRPr="00AF4FB3">
        <w:rPr>
          <w:rFonts w:ascii="Arial" w:hAnsi="Arial" w:cs="Arial"/>
        </w:rPr>
        <w:tab/>
      </w:r>
      <w:r w:rsidRPr="00AF4FB3">
        <w:rPr>
          <w:rFonts w:ascii="Arial" w:hAnsi="Arial" w:cs="Arial"/>
        </w:rPr>
        <w:tab/>
      </w:r>
      <w:r w:rsidRPr="00AF4FB3">
        <w:rPr>
          <w:rFonts w:ascii="Arial" w:hAnsi="Arial" w:cs="Arial"/>
        </w:rPr>
        <w:tab/>
      </w:r>
      <w:r w:rsidRPr="00AF4FB3">
        <w:rPr>
          <w:rFonts w:ascii="Arial" w:hAnsi="Arial" w:cs="Arial"/>
        </w:rPr>
        <w:tab/>
      </w:r>
      <w:r w:rsidRPr="00AF4FB3">
        <w:rPr>
          <w:rFonts w:ascii="Arial" w:hAnsi="Arial" w:cs="Arial"/>
        </w:rPr>
        <w:tab/>
        <w:t xml:space="preserve">      IL PRESIDENTE</w:t>
      </w:r>
    </w:p>
    <w:p w14:paraId="4554A539" w14:textId="77777777" w:rsidR="00486859" w:rsidRPr="00AF4FB3" w:rsidRDefault="00486859" w:rsidP="00486859">
      <w:pPr>
        <w:suppressAutoHyphens/>
        <w:rPr>
          <w:rFonts w:ascii="Arial" w:hAnsi="Arial" w:cs="Arial"/>
        </w:rPr>
      </w:pPr>
    </w:p>
    <w:p w14:paraId="5B5365F4" w14:textId="77777777" w:rsidR="00486859" w:rsidRPr="00486859" w:rsidRDefault="00486859" w:rsidP="00486859">
      <w:r w:rsidRPr="00AF4FB3">
        <w:rPr>
          <w:rFonts w:ascii="Arial" w:hAnsi="Arial" w:cs="Arial"/>
        </w:rPr>
        <w:t>………............................</w:t>
      </w:r>
      <w:r w:rsidRPr="00AF4FB3">
        <w:rPr>
          <w:rFonts w:ascii="Arial" w:hAnsi="Arial" w:cs="Arial"/>
        </w:rPr>
        <w:tab/>
      </w:r>
      <w:r w:rsidRPr="0016306F">
        <w:rPr>
          <w:rFonts w:ascii="Arial" w:hAnsi="Arial" w:cs="Arial"/>
        </w:rPr>
        <w:tab/>
      </w:r>
      <w:r w:rsidR="00733EF7" w:rsidRPr="0016306F">
        <w:rPr>
          <w:rFonts w:ascii="Arial" w:hAnsi="Arial" w:cs="Arial"/>
        </w:rPr>
        <w:t xml:space="preserve">                          ………............................</w:t>
      </w:r>
      <w:r w:rsidRPr="00A65148">
        <w:rPr>
          <w:rFonts w:ascii="Arial" w:hAnsi="Arial" w:cs="Arial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sectPr w:rsidR="00486859" w:rsidRPr="00486859" w:rsidSect="002A25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7E830" w14:textId="77777777" w:rsidR="000A7DFD" w:rsidRDefault="000A7DFD">
      <w:r>
        <w:separator/>
      </w:r>
    </w:p>
  </w:endnote>
  <w:endnote w:type="continuationSeparator" w:id="0">
    <w:p w14:paraId="74676DBC" w14:textId="77777777" w:rsidR="000A7DFD" w:rsidRDefault="000A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9CB3" w14:textId="77777777" w:rsidR="00B13906" w:rsidRDefault="00B139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3B440" w14:textId="77777777" w:rsidR="00B13906" w:rsidRDefault="00B1390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E7B77" w14:textId="77777777" w:rsidR="00B13906" w:rsidRDefault="00B139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33958" w14:textId="77777777" w:rsidR="000A7DFD" w:rsidRDefault="000A7DFD">
      <w:r>
        <w:separator/>
      </w:r>
    </w:p>
  </w:footnote>
  <w:footnote w:type="continuationSeparator" w:id="0">
    <w:p w14:paraId="0F9517D9" w14:textId="77777777" w:rsidR="000A7DFD" w:rsidRDefault="000A7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5098A" w14:textId="77777777" w:rsidR="00B13906" w:rsidRDefault="00B139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C1B2" w14:textId="77777777" w:rsidR="00B13906" w:rsidRDefault="00B1390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12FA" w14:textId="77777777" w:rsidR="00B13906" w:rsidRDefault="00B139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D3255E4"/>
    <w:multiLevelType w:val="singleLevel"/>
    <w:tmpl w:val="AAA6201E"/>
    <w:lvl w:ilvl="0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 w15:restartNumberingAfterBreak="0">
    <w:nsid w:val="74313EC8"/>
    <w:multiLevelType w:val="hybridMultilevel"/>
    <w:tmpl w:val="935A7C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CB7"/>
    <w:rsid w:val="00000D03"/>
    <w:rsid w:val="00021EF0"/>
    <w:rsid w:val="000502E1"/>
    <w:rsid w:val="000529B7"/>
    <w:rsid w:val="0005311C"/>
    <w:rsid w:val="00054B8A"/>
    <w:rsid w:val="000813F0"/>
    <w:rsid w:val="0008566C"/>
    <w:rsid w:val="00087144"/>
    <w:rsid w:val="000900E8"/>
    <w:rsid w:val="00090BDE"/>
    <w:rsid w:val="00091395"/>
    <w:rsid w:val="00096C30"/>
    <w:rsid w:val="000A2C74"/>
    <w:rsid w:val="000A7DFD"/>
    <w:rsid w:val="000B7412"/>
    <w:rsid w:val="000C4CBE"/>
    <w:rsid w:val="000C6183"/>
    <w:rsid w:val="000C7F90"/>
    <w:rsid w:val="000D47CC"/>
    <w:rsid w:val="000E198E"/>
    <w:rsid w:val="000E5A99"/>
    <w:rsid w:val="000F078C"/>
    <w:rsid w:val="000F75D6"/>
    <w:rsid w:val="00105BFE"/>
    <w:rsid w:val="00114415"/>
    <w:rsid w:val="0011654C"/>
    <w:rsid w:val="00135396"/>
    <w:rsid w:val="00137274"/>
    <w:rsid w:val="0013760C"/>
    <w:rsid w:val="00137B8C"/>
    <w:rsid w:val="00142838"/>
    <w:rsid w:val="001579B2"/>
    <w:rsid w:val="0016306F"/>
    <w:rsid w:val="00166E20"/>
    <w:rsid w:val="00170278"/>
    <w:rsid w:val="00170F3D"/>
    <w:rsid w:val="00182965"/>
    <w:rsid w:val="0019303C"/>
    <w:rsid w:val="001A0A5F"/>
    <w:rsid w:val="001A356C"/>
    <w:rsid w:val="001A70DF"/>
    <w:rsid w:val="001A792E"/>
    <w:rsid w:val="001C7D83"/>
    <w:rsid w:val="001D026E"/>
    <w:rsid w:val="001D3BDD"/>
    <w:rsid w:val="001E4E68"/>
    <w:rsid w:val="001E6A60"/>
    <w:rsid w:val="00207756"/>
    <w:rsid w:val="00212002"/>
    <w:rsid w:val="0021246D"/>
    <w:rsid w:val="00245153"/>
    <w:rsid w:val="0024589C"/>
    <w:rsid w:val="002504D3"/>
    <w:rsid w:val="002537D7"/>
    <w:rsid w:val="002565D4"/>
    <w:rsid w:val="00257402"/>
    <w:rsid w:val="002627E6"/>
    <w:rsid w:val="00264B0B"/>
    <w:rsid w:val="00275689"/>
    <w:rsid w:val="00275C1B"/>
    <w:rsid w:val="002776C5"/>
    <w:rsid w:val="002846C4"/>
    <w:rsid w:val="002934A1"/>
    <w:rsid w:val="002952D4"/>
    <w:rsid w:val="002A2525"/>
    <w:rsid w:val="002A5976"/>
    <w:rsid w:val="002A5B2D"/>
    <w:rsid w:val="002B6C74"/>
    <w:rsid w:val="002E6B32"/>
    <w:rsid w:val="002F533C"/>
    <w:rsid w:val="00322918"/>
    <w:rsid w:val="00350549"/>
    <w:rsid w:val="00355F42"/>
    <w:rsid w:val="003665CF"/>
    <w:rsid w:val="003672FE"/>
    <w:rsid w:val="00371287"/>
    <w:rsid w:val="0038783C"/>
    <w:rsid w:val="003A12FF"/>
    <w:rsid w:val="003D5ED0"/>
    <w:rsid w:val="00416EFE"/>
    <w:rsid w:val="004219A4"/>
    <w:rsid w:val="00422B87"/>
    <w:rsid w:val="00426AA1"/>
    <w:rsid w:val="00457EA7"/>
    <w:rsid w:val="00463678"/>
    <w:rsid w:val="00467789"/>
    <w:rsid w:val="00471A1D"/>
    <w:rsid w:val="004722E6"/>
    <w:rsid w:val="00473553"/>
    <w:rsid w:val="00486859"/>
    <w:rsid w:val="004A30FE"/>
    <w:rsid w:val="004A343E"/>
    <w:rsid w:val="004A65A6"/>
    <w:rsid w:val="004C746C"/>
    <w:rsid w:val="004D3F9D"/>
    <w:rsid w:val="004D4160"/>
    <w:rsid w:val="004D70AA"/>
    <w:rsid w:val="004E688B"/>
    <w:rsid w:val="004E6AFF"/>
    <w:rsid w:val="0050366A"/>
    <w:rsid w:val="0050581E"/>
    <w:rsid w:val="0051301C"/>
    <w:rsid w:val="00533645"/>
    <w:rsid w:val="00540169"/>
    <w:rsid w:val="00540533"/>
    <w:rsid w:val="00540FD4"/>
    <w:rsid w:val="0054483A"/>
    <w:rsid w:val="0055542B"/>
    <w:rsid w:val="00571D9D"/>
    <w:rsid w:val="005749BE"/>
    <w:rsid w:val="00582A10"/>
    <w:rsid w:val="005868E8"/>
    <w:rsid w:val="005967DA"/>
    <w:rsid w:val="00596944"/>
    <w:rsid w:val="005C6B54"/>
    <w:rsid w:val="005D0400"/>
    <w:rsid w:val="005D1DCD"/>
    <w:rsid w:val="005E2DC2"/>
    <w:rsid w:val="005F0BC8"/>
    <w:rsid w:val="00614841"/>
    <w:rsid w:val="006174E9"/>
    <w:rsid w:val="00626867"/>
    <w:rsid w:val="00634680"/>
    <w:rsid w:val="006364EE"/>
    <w:rsid w:val="00636E2F"/>
    <w:rsid w:val="00642353"/>
    <w:rsid w:val="00651F3B"/>
    <w:rsid w:val="00654FE0"/>
    <w:rsid w:val="00680129"/>
    <w:rsid w:val="00682612"/>
    <w:rsid w:val="00690FCA"/>
    <w:rsid w:val="006A1116"/>
    <w:rsid w:val="006A1127"/>
    <w:rsid w:val="006A3D20"/>
    <w:rsid w:val="006B186B"/>
    <w:rsid w:val="006C1BC4"/>
    <w:rsid w:val="006C1F60"/>
    <w:rsid w:val="006E1D86"/>
    <w:rsid w:val="006E38B2"/>
    <w:rsid w:val="00702908"/>
    <w:rsid w:val="007320A5"/>
    <w:rsid w:val="00733EF7"/>
    <w:rsid w:val="00743759"/>
    <w:rsid w:val="007446BA"/>
    <w:rsid w:val="00756B92"/>
    <w:rsid w:val="00757F1D"/>
    <w:rsid w:val="00763EEB"/>
    <w:rsid w:val="00765741"/>
    <w:rsid w:val="00766431"/>
    <w:rsid w:val="007709E2"/>
    <w:rsid w:val="00781A7F"/>
    <w:rsid w:val="00783214"/>
    <w:rsid w:val="007A1898"/>
    <w:rsid w:val="007C0B22"/>
    <w:rsid w:val="007C1770"/>
    <w:rsid w:val="007C2791"/>
    <w:rsid w:val="007C43A0"/>
    <w:rsid w:val="007D2B52"/>
    <w:rsid w:val="007D5A5F"/>
    <w:rsid w:val="007E3B32"/>
    <w:rsid w:val="007F72BB"/>
    <w:rsid w:val="00814C08"/>
    <w:rsid w:val="00821CEF"/>
    <w:rsid w:val="00827B5F"/>
    <w:rsid w:val="008313D6"/>
    <w:rsid w:val="008318F3"/>
    <w:rsid w:val="008338AD"/>
    <w:rsid w:val="0083583A"/>
    <w:rsid w:val="008406D4"/>
    <w:rsid w:val="0084728C"/>
    <w:rsid w:val="0085258E"/>
    <w:rsid w:val="008549F5"/>
    <w:rsid w:val="0086273E"/>
    <w:rsid w:val="00866512"/>
    <w:rsid w:val="00880DC6"/>
    <w:rsid w:val="008810AB"/>
    <w:rsid w:val="00887095"/>
    <w:rsid w:val="008A047A"/>
    <w:rsid w:val="008B173C"/>
    <w:rsid w:val="008B7954"/>
    <w:rsid w:val="008C4F82"/>
    <w:rsid w:val="008E3F1E"/>
    <w:rsid w:val="008F08C9"/>
    <w:rsid w:val="00902CE8"/>
    <w:rsid w:val="00907C70"/>
    <w:rsid w:val="0091234E"/>
    <w:rsid w:val="00917B08"/>
    <w:rsid w:val="00924CC0"/>
    <w:rsid w:val="00927E5F"/>
    <w:rsid w:val="009316D9"/>
    <w:rsid w:val="00932D5D"/>
    <w:rsid w:val="009427A2"/>
    <w:rsid w:val="009509B0"/>
    <w:rsid w:val="00952471"/>
    <w:rsid w:val="00966179"/>
    <w:rsid w:val="009725F7"/>
    <w:rsid w:val="00977A1A"/>
    <w:rsid w:val="0098043E"/>
    <w:rsid w:val="00986067"/>
    <w:rsid w:val="00987CEE"/>
    <w:rsid w:val="009952F0"/>
    <w:rsid w:val="009B3501"/>
    <w:rsid w:val="009B40B5"/>
    <w:rsid w:val="009B7FF1"/>
    <w:rsid w:val="009D73DE"/>
    <w:rsid w:val="009D7718"/>
    <w:rsid w:val="009E58BF"/>
    <w:rsid w:val="009F3F94"/>
    <w:rsid w:val="009F6D3F"/>
    <w:rsid w:val="00A05D06"/>
    <w:rsid w:val="00A1620A"/>
    <w:rsid w:val="00A22A5B"/>
    <w:rsid w:val="00A2323E"/>
    <w:rsid w:val="00A35CC0"/>
    <w:rsid w:val="00A52DAE"/>
    <w:rsid w:val="00A54ADD"/>
    <w:rsid w:val="00A71FB7"/>
    <w:rsid w:val="00A75AD5"/>
    <w:rsid w:val="00A76DE0"/>
    <w:rsid w:val="00A77434"/>
    <w:rsid w:val="00A97AF5"/>
    <w:rsid w:val="00AA5F31"/>
    <w:rsid w:val="00AA7585"/>
    <w:rsid w:val="00AB2160"/>
    <w:rsid w:val="00AB3ED8"/>
    <w:rsid w:val="00AB75AE"/>
    <w:rsid w:val="00AC2898"/>
    <w:rsid w:val="00AD2834"/>
    <w:rsid w:val="00AD725C"/>
    <w:rsid w:val="00AD76A1"/>
    <w:rsid w:val="00AE7185"/>
    <w:rsid w:val="00AF4FB3"/>
    <w:rsid w:val="00B110BC"/>
    <w:rsid w:val="00B13906"/>
    <w:rsid w:val="00B17EB2"/>
    <w:rsid w:val="00B217F5"/>
    <w:rsid w:val="00B23C8E"/>
    <w:rsid w:val="00B3405B"/>
    <w:rsid w:val="00B34084"/>
    <w:rsid w:val="00B75FE4"/>
    <w:rsid w:val="00B81030"/>
    <w:rsid w:val="00BB02E6"/>
    <w:rsid w:val="00BB12D9"/>
    <w:rsid w:val="00BB4446"/>
    <w:rsid w:val="00BD08D1"/>
    <w:rsid w:val="00BD3961"/>
    <w:rsid w:val="00BD5D92"/>
    <w:rsid w:val="00BD6A58"/>
    <w:rsid w:val="00BD7EA5"/>
    <w:rsid w:val="00BF70A9"/>
    <w:rsid w:val="00C06549"/>
    <w:rsid w:val="00C20425"/>
    <w:rsid w:val="00C26202"/>
    <w:rsid w:val="00C373F7"/>
    <w:rsid w:val="00C465BB"/>
    <w:rsid w:val="00C53488"/>
    <w:rsid w:val="00C712B7"/>
    <w:rsid w:val="00C77074"/>
    <w:rsid w:val="00CC0A0A"/>
    <w:rsid w:val="00CD63E2"/>
    <w:rsid w:val="00CF5353"/>
    <w:rsid w:val="00D03F9C"/>
    <w:rsid w:val="00D046E1"/>
    <w:rsid w:val="00D1544D"/>
    <w:rsid w:val="00D20587"/>
    <w:rsid w:val="00D251BF"/>
    <w:rsid w:val="00D2780F"/>
    <w:rsid w:val="00D34577"/>
    <w:rsid w:val="00D35E87"/>
    <w:rsid w:val="00D37CD9"/>
    <w:rsid w:val="00D42363"/>
    <w:rsid w:val="00D52A29"/>
    <w:rsid w:val="00D55DD5"/>
    <w:rsid w:val="00D61EE9"/>
    <w:rsid w:val="00D8266D"/>
    <w:rsid w:val="00D8711A"/>
    <w:rsid w:val="00D90468"/>
    <w:rsid w:val="00D92AA1"/>
    <w:rsid w:val="00DB2418"/>
    <w:rsid w:val="00DC6D57"/>
    <w:rsid w:val="00DD18DF"/>
    <w:rsid w:val="00DE1BF7"/>
    <w:rsid w:val="00DE558D"/>
    <w:rsid w:val="00DE6E13"/>
    <w:rsid w:val="00DF5298"/>
    <w:rsid w:val="00DF5EB8"/>
    <w:rsid w:val="00E078E7"/>
    <w:rsid w:val="00E13E57"/>
    <w:rsid w:val="00E1552F"/>
    <w:rsid w:val="00E26DE3"/>
    <w:rsid w:val="00E4429F"/>
    <w:rsid w:val="00E706F8"/>
    <w:rsid w:val="00E81C8A"/>
    <w:rsid w:val="00EB761E"/>
    <w:rsid w:val="00EC35E9"/>
    <w:rsid w:val="00ED223C"/>
    <w:rsid w:val="00ED59C1"/>
    <w:rsid w:val="00ED66EE"/>
    <w:rsid w:val="00ED738D"/>
    <w:rsid w:val="00EF343A"/>
    <w:rsid w:val="00F043EC"/>
    <w:rsid w:val="00F17760"/>
    <w:rsid w:val="00F22645"/>
    <w:rsid w:val="00F30C7F"/>
    <w:rsid w:val="00F34CF7"/>
    <w:rsid w:val="00F56CC0"/>
    <w:rsid w:val="00F76A14"/>
    <w:rsid w:val="00F87CB7"/>
    <w:rsid w:val="00F97646"/>
    <w:rsid w:val="00FA2292"/>
    <w:rsid w:val="00FA4AC1"/>
    <w:rsid w:val="00FA54C7"/>
    <w:rsid w:val="00FB2D83"/>
    <w:rsid w:val="00FC5D03"/>
    <w:rsid w:val="00FD28E1"/>
    <w:rsid w:val="00FE4603"/>
    <w:rsid w:val="00FF6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2B4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685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2A2525"/>
    <w:pPr>
      <w:pBdr>
        <w:bottom w:val="single" w:sz="6" w:space="1" w:color="auto"/>
      </w:pBdr>
      <w:outlineLvl w:val="0"/>
    </w:pPr>
    <w:rPr>
      <w:rFonts w:ascii="Arial" w:hAnsi="Arial"/>
      <w:b/>
      <w:spacing w:val="20"/>
      <w:kern w:val="28"/>
      <w:sz w:val="32"/>
    </w:rPr>
  </w:style>
  <w:style w:type="paragraph" w:styleId="Titolo9">
    <w:name w:val="heading 9"/>
    <w:basedOn w:val="Normale"/>
    <w:next w:val="Normale"/>
    <w:link w:val="Titolo9Carattere"/>
    <w:qFormat/>
    <w:rsid w:val="00486859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sid w:val="002A2525"/>
    <w:rPr>
      <w:vertAlign w:val="superscript"/>
    </w:rPr>
  </w:style>
  <w:style w:type="character" w:customStyle="1" w:styleId="RimandonotaapidipaginaF">
    <w:name w:val="Rimando nota a piè di pagina.F"/>
    <w:rsid w:val="002A2525"/>
    <w:rPr>
      <w:vertAlign w:val="superscript"/>
    </w:rPr>
  </w:style>
  <w:style w:type="paragraph" w:styleId="Corpotesto">
    <w:name w:val="Body Text"/>
    <w:basedOn w:val="Normale"/>
    <w:link w:val="CorpotestoCarattere"/>
    <w:rsid w:val="002A2525"/>
    <w:pPr>
      <w:spacing w:line="360" w:lineRule="auto"/>
    </w:pPr>
    <w:rPr>
      <w:rFonts w:ascii="Arial" w:hAnsi="Arial"/>
    </w:rPr>
  </w:style>
  <w:style w:type="paragraph" w:customStyle="1" w:styleId="BodyTextIndent21">
    <w:name w:val="Body Text Indent 21"/>
    <w:basedOn w:val="Normale"/>
    <w:rsid w:val="002A2525"/>
    <w:pPr>
      <w:spacing w:line="360" w:lineRule="auto"/>
      <w:ind w:firstLine="851"/>
    </w:pPr>
    <w:rPr>
      <w:rFonts w:ascii="Arial" w:hAnsi="Arial"/>
    </w:rPr>
  </w:style>
  <w:style w:type="paragraph" w:styleId="Testonotaapidipagina">
    <w:name w:val="footnote text"/>
    <w:basedOn w:val="Normale"/>
    <w:link w:val="TestonotaapidipaginaCarattere"/>
    <w:semiHidden/>
    <w:rsid w:val="002A2525"/>
    <w:rPr>
      <w:rFonts w:ascii="Arial" w:hAnsi="Arial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F87CB7"/>
    <w:rPr>
      <w:rFonts w:ascii="Arial" w:hAnsi="Arial"/>
      <w:lang w:val="it-IT" w:eastAsia="it-IT" w:bidi="ar-SA"/>
    </w:rPr>
  </w:style>
  <w:style w:type="character" w:customStyle="1" w:styleId="Titolo9Carattere">
    <w:name w:val="Titolo 9 Carattere"/>
    <w:link w:val="Titolo9"/>
    <w:semiHidden/>
    <w:locked/>
    <w:rsid w:val="00486859"/>
    <w:rPr>
      <w:rFonts w:ascii="Arial" w:hAnsi="Arial"/>
      <w:b/>
      <w:sz w:val="16"/>
      <w:lang w:val="it-IT" w:eastAsia="it-IT" w:bidi="ar-SA"/>
    </w:rPr>
  </w:style>
  <w:style w:type="character" w:customStyle="1" w:styleId="CorpotestoCarattere">
    <w:name w:val="Corpo testo Carattere"/>
    <w:link w:val="Corpotesto"/>
    <w:semiHidden/>
    <w:locked/>
    <w:rsid w:val="00486859"/>
    <w:rPr>
      <w:rFonts w:ascii="Arial" w:hAnsi="Arial"/>
      <w:sz w:val="24"/>
      <w:lang w:val="it-IT" w:eastAsia="it-IT" w:bidi="ar-SA"/>
    </w:rPr>
  </w:style>
  <w:style w:type="paragraph" w:styleId="Corpodeltesto2">
    <w:name w:val="Body Text 2"/>
    <w:basedOn w:val="Normale"/>
    <w:link w:val="Corpodeltesto2Carattere"/>
    <w:rsid w:val="00486859"/>
    <w:pPr>
      <w:jc w:val="center"/>
    </w:pPr>
    <w:rPr>
      <w:rFonts w:ascii="Arial" w:hAnsi="Arial"/>
      <w:b/>
      <w:sz w:val="18"/>
    </w:rPr>
  </w:style>
  <w:style w:type="character" w:customStyle="1" w:styleId="Corpodeltesto2Carattere">
    <w:name w:val="Corpo del testo 2 Carattere"/>
    <w:link w:val="Corpodeltesto2"/>
    <w:semiHidden/>
    <w:locked/>
    <w:rsid w:val="00486859"/>
    <w:rPr>
      <w:rFonts w:ascii="Arial" w:hAnsi="Arial"/>
      <w:b/>
      <w:sz w:val="18"/>
      <w:lang w:val="it-IT" w:eastAsia="it-IT" w:bidi="ar-SA"/>
    </w:rPr>
  </w:style>
  <w:style w:type="paragraph" w:styleId="Rientrocorpodeltesto2">
    <w:name w:val="Body Text Indent 2"/>
    <w:basedOn w:val="Normale"/>
    <w:link w:val="Rientrocorpodeltesto2Carattere"/>
    <w:rsid w:val="00486859"/>
    <w:pPr>
      <w:spacing w:line="360" w:lineRule="auto"/>
      <w:ind w:firstLine="851"/>
    </w:pPr>
    <w:rPr>
      <w:rFonts w:ascii="Arial" w:hAnsi="Arial"/>
    </w:rPr>
  </w:style>
  <w:style w:type="character" w:customStyle="1" w:styleId="Rientrocorpodeltesto2Carattere">
    <w:name w:val="Rientro corpo del testo 2 Carattere"/>
    <w:link w:val="Rientrocorpodeltesto2"/>
    <w:semiHidden/>
    <w:locked/>
    <w:rsid w:val="00486859"/>
    <w:rPr>
      <w:rFonts w:ascii="Arial" w:hAnsi="Arial"/>
      <w:sz w:val="24"/>
      <w:lang w:val="it-IT" w:eastAsia="it-IT" w:bidi="ar-SA"/>
    </w:rPr>
  </w:style>
  <w:style w:type="paragraph" w:styleId="Intestazione">
    <w:name w:val="header"/>
    <w:basedOn w:val="Normale"/>
    <w:link w:val="IntestazioneCarattere"/>
    <w:rsid w:val="00486859"/>
    <w:pPr>
      <w:tabs>
        <w:tab w:val="center" w:pos="4819"/>
        <w:tab w:val="right" w:pos="9638"/>
      </w:tabs>
    </w:pPr>
    <w:rPr>
      <w:rFonts w:ascii="Arial" w:hAnsi="Arial"/>
    </w:rPr>
  </w:style>
  <w:style w:type="character" w:customStyle="1" w:styleId="IntestazioneCarattere">
    <w:name w:val="Intestazione Carattere"/>
    <w:link w:val="Intestazione"/>
    <w:semiHidden/>
    <w:locked/>
    <w:rsid w:val="00486859"/>
    <w:rPr>
      <w:rFonts w:ascii="Arial" w:hAnsi="Arial"/>
      <w:sz w:val="24"/>
      <w:lang w:val="it-IT" w:eastAsia="it-IT" w:bidi="ar-SA"/>
    </w:rPr>
  </w:style>
  <w:style w:type="table" w:styleId="Grigliatabella">
    <w:name w:val="Table Grid"/>
    <w:basedOn w:val="Tabellanormale"/>
    <w:rsid w:val="00486859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rsid w:val="000529B7"/>
    <w:pPr>
      <w:spacing w:after="120"/>
      <w:ind w:left="283"/>
    </w:pPr>
  </w:style>
  <w:style w:type="character" w:styleId="Collegamentoipertestuale">
    <w:name w:val="Hyperlink"/>
    <w:rsid w:val="00AE7185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rsid w:val="00B13906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rsid w:val="00B13906"/>
    <w:rPr>
      <w:sz w:val="24"/>
    </w:rPr>
  </w:style>
  <w:style w:type="character" w:styleId="Rimandocommento">
    <w:name w:val="annotation reference"/>
    <w:semiHidden/>
    <w:rsid w:val="00C06549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rsid w:val="00C06549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C06549"/>
  </w:style>
  <w:style w:type="paragraph" w:styleId="Testofumetto">
    <w:name w:val="Balloon Text"/>
    <w:basedOn w:val="Normale"/>
    <w:link w:val="TestofumettoCarattere"/>
    <w:semiHidden/>
    <w:unhideWhenUsed/>
    <w:rsid w:val="00C0654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0654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24CC0"/>
    <w:pPr>
      <w:ind w:left="720"/>
      <w:contextualSpacing/>
    </w:pPr>
  </w:style>
  <w:style w:type="paragraph" w:customStyle="1" w:styleId="BodyText21">
    <w:name w:val="Body Text 21"/>
    <w:basedOn w:val="Normale"/>
    <w:rsid w:val="00B217F5"/>
    <w:pPr>
      <w:overflowPunct/>
      <w:autoSpaceDE/>
      <w:autoSpaceDN/>
      <w:adjustRightInd/>
      <w:textAlignment w:val="auto"/>
    </w:pPr>
    <w:rPr>
      <w:rFonts w:ascii="Arial" w:hAnsi="Arial"/>
    </w:rPr>
  </w:style>
  <w:style w:type="table" w:customStyle="1" w:styleId="TableNormal1">
    <w:name w:val="Table Normal1"/>
    <w:uiPriority w:val="2"/>
    <w:semiHidden/>
    <w:unhideWhenUsed/>
    <w:qFormat/>
    <w:rsid w:val="00F2264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DA066-59D2-467E-8947-900202AA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2021-05-19T13:17:00Z</dcterms:created>
  <dcterms:modified xsi:type="dcterms:W3CDTF">2021-05-20T07:54:00Z</dcterms:modified>
</cp:coreProperties>
</file>